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EBA49" w14:textId="7F5A3627" w:rsidR="00904E08" w:rsidRPr="00727A17" w:rsidRDefault="00904E08" w:rsidP="00904E08">
      <w:pPr>
        <w:rPr>
          <w:rFonts w:cs="Noto Sans"/>
          <w:sz w:val="32"/>
          <w:szCs w:val="32"/>
        </w:rPr>
      </w:pPr>
      <w:r w:rsidRPr="00727A17">
        <w:rPr>
          <w:rFonts w:cs="Noto Sans"/>
          <w:sz w:val="32"/>
          <w:szCs w:val="32"/>
        </w:rPr>
        <w:t>Bradford Arts Centre Technical Specifications</w:t>
      </w:r>
      <w:r w:rsidRPr="00727A17">
        <w:rPr>
          <w:rFonts w:cs="Noto Sans"/>
          <w:sz w:val="32"/>
          <w:szCs w:val="32"/>
        </w:rPr>
        <w:t xml:space="preserve"> – 24/10/2025</w:t>
      </w:r>
    </w:p>
    <w:p w14:paraId="5FAD2CDA" w14:textId="77777777" w:rsidR="00904E08" w:rsidRPr="00727A17" w:rsidRDefault="00904E08" w:rsidP="00904E08">
      <w:pPr>
        <w:rPr>
          <w:rFonts w:cs="Noto Sans"/>
          <w:sz w:val="24"/>
        </w:rPr>
      </w:pPr>
    </w:p>
    <w:p w14:paraId="119E9917" w14:textId="77777777" w:rsidR="00904E08" w:rsidRPr="00727A17" w:rsidRDefault="00904E08" w:rsidP="00904E08">
      <w:pPr>
        <w:rPr>
          <w:rFonts w:cs="Noto Sans"/>
          <w:sz w:val="32"/>
          <w:szCs w:val="32"/>
        </w:rPr>
      </w:pPr>
      <w:r w:rsidRPr="00727A17">
        <w:rPr>
          <w:rFonts w:cs="Noto Sans"/>
          <w:sz w:val="32"/>
          <w:szCs w:val="32"/>
        </w:rPr>
        <w:t>The Theatre</w:t>
      </w:r>
    </w:p>
    <w:p w14:paraId="0C63BE6E" w14:textId="77777777" w:rsidR="00904E08" w:rsidRPr="00727A17" w:rsidRDefault="00904E08" w:rsidP="00904E08">
      <w:pPr>
        <w:rPr>
          <w:rFonts w:cs="Noto Sans"/>
          <w:sz w:val="24"/>
        </w:rPr>
      </w:pPr>
    </w:p>
    <w:p w14:paraId="698D48D7" w14:textId="77777777" w:rsidR="00904E08" w:rsidRPr="00727A17" w:rsidRDefault="00904E08" w:rsidP="00904E08">
      <w:pPr>
        <w:pStyle w:val="p1"/>
        <w:rPr>
          <w:rFonts w:ascii="Noto Sans" w:hAnsi="Noto Sans" w:cs="Noto Sans"/>
          <w:b/>
          <w:bCs/>
          <w:sz w:val="24"/>
          <w:szCs w:val="24"/>
        </w:rPr>
      </w:pPr>
      <w:r w:rsidRPr="00727A17">
        <w:rPr>
          <w:rFonts w:ascii="Noto Sans" w:hAnsi="Noto Sans" w:cs="Noto Sans"/>
          <w:b/>
          <w:bCs/>
          <w:sz w:val="24"/>
          <w:szCs w:val="24"/>
        </w:rPr>
        <w:t>Stage</w:t>
      </w:r>
    </w:p>
    <w:p w14:paraId="6C3059DD" w14:textId="77777777" w:rsidR="00904E08" w:rsidRPr="00727A17" w:rsidRDefault="00904E08" w:rsidP="00904E08">
      <w:pPr>
        <w:pStyle w:val="p1"/>
        <w:rPr>
          <w:rFonts w:ascii="Noto Sans" w:hAnsi="Noto Sans" w:cs="Noto Sans"/>
          <w:b/>
          <w:bCs/>
          <w:sz w:val="24"/>
          <w:szCs w:val="24"/>
        </w:rPr>
      </w:pPr>
    </w:p>
    <w:p w14:paraId="15F4537F"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11.5m wide x 8.0m deep plus 2.4m crossover. 4.0m floor to trusses</w:t>
      </w:r>
    </w:p>
    <w:p w14:paraId="5933EB4E" w14:textId="77777777" w:rsidR="00904E08" w:rsidRPr="00727A17" w:rsidRDefault="00904E08" w:rsidP="00904E08">
      <w:pPr>
        <w:pStyle w:val="p1"/>
        <w:rPr>
          <w:rFonts w:ascii="Noto Sans" w:hAnsi="Noto Sans" w:cs="Noto Sans"/>
          <w:sz w:val="24"/>
          <w:szCs w:val="24"/>
        </w:rPr>
      </w:pPr>
    </w:p>
    <w:p w14:paraId="37D6E3B5"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Sprung floor</w:t>
      </w:r>
    </w:p>
    <w:p w14:paraId="49EA5E76" w14:textId="77777777" w:rsidR="00904E08" w:rsidRPr="00727A17" w:rsidRDefault="00904E08" w:rsidP="00904E08">
      <w:pPr>
        <w:pStyle w:val="p1"/>
        <w:rPr>
          <w:rFonts w:ascii="Noto Sans" w:hAnsi="Noto Sans" w:cs="Noto Sans"/>
          <w:sz w:val="24"/>
          <w:szCs w:val="24"/>
        </w:rPr>
      </w:pPr>
    </w:p>
    <w:p w14:paraId="3F36A830"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Black Dance floor</w:t>
      </w:r>
    </w:p>
    <w:p w14:paraId="2EDF12AE" w14:textId="77777777" w:rsidR="00904E08" w:rsidRPr="00727A17" w:rsidRDefault="00904E08" w:rsidP="00904E08">
      <w:pPr>
        <w:pStyle w:val="p1"/>
        <w:rPr>
          <w:rFonts w:ascii="Noto Sans" w:hAnsi="Noto Sans" w:cs="Noto Sans"/>
          <w:sz w:val="24"/>
          <w:szCs w:val="24"/>
        </w:rPr>
      </w:pPr>
    </w:p>
    <w:p w14:paraId="3EDC5D80" w14:textId="77777777" w:rsidR="00904E08" w:rsidRPr="00727A17" w:rsidRDefault="00904E08" w:rsidP="00904E08">
      <w:pPr>
        <w:pStyle w:val="p1"/>
        <w:rPr>
          <w:rFonts w:ascii="Noto Sans" w:hAnsi="Noto Sans" w:cs="Noto Sans"/>
          <w:b/>
          <w:bCs/>
          <w:sz w:val="24"/>
          <w:szCs w:val="24"/>
        </w:rPr>
      </w:pPr>
      <w:r w:rsidRPr="00727A17">
        <w:rPr>
          <w:rFonts w:ascii="Noto Sans" w:hAnsi="Noto Sans" w:cs="Noto Sans"/>
          <w:b/>
          <w:bCs/>
          <w:sz w:val="24"/>
          <w:szCs w:val="24"/>
        </w:rPr>
        <w:t>Dressing Rooms</w:t>
      </w:r>
    </w:p>
    <w:p w14:paraId="26FBCB7F" w14:textId="77777777" w:rsidR="00904E08" w:rsidRPr="00727A17" w:rsidRDefault="00904E08" w:rsidP="00904E08">
      <w:pPr>
        <w:pStyle w:val="p1"/>
        <w:rPr>
          <w:rFonts w:ascii="Noto Sans" w:hAnsi="Noto Sans" w:cs="Noto Sans"/>
          <w:sz w:val="24"/>
          <w:szCs w:val="24"/>
        </w:rPr>
      </w:pPr>
    </w:p>
    <w:p w14:paraId="24BA925E"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2 Dressing rooms with shared access to shower and toilet</w:t>
      </w:r>
    </w:p>
    <w:p w14:paraId="248DE1B6"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Additional accessible toilet and shower available backstage</w:t>
      </w:r>
    </w:p>
    <w:p w14:paraId="7218DA7B" w14:textId="77777777" w:rsidR="00904E08" w:rsidRPr="00727A17" w:rsidRDefault="00904E08" w:rsidP="00904E08">
      <w:pPr>
        <w:pStyle w:val="p1"/>
        <w:rPr>
          <w:rFonts w:ascii="Noto Sans" w:hAnsi="Noto Sans" w:cs="Noto Sans"/>
          <w:sz w:val="24"/>
          <w:szCs w:val="24"/>
        </w:rPr>
      </w:pPr>
    </w:p>
    <w:p w14:paraId="3E8298F2" w14:textId="77777777" w:rsidR="00904E08" w:rsidRPr="00727A17" w:rsidRDefault="00904E08" w:rsidP="00904E08">
      <w:pPr>
        <w:pStyle w:val="p1"/>
        <w:rPr>
          <w:rFonts w:ascii="Noto Sans" w:hAnsi="Noto Sans" w:cs="Noto Sans"/>
          <w:b/>
          <w:bCs/>
          <w:sz w:val="24"/>
          <w:szCs w:val="24"/>
        </w:rPr>
      </w:pPr>
      <w:r w:rsidRPr="00727A17">
        <w:rPr>
          <w:rFonts w:ascii="Noto Sans" w:hAnsi="Noto Sans" w:cs="Noto Sans"/>
          <w:b/>
          <w:bCs/>
          <w:sz w:val="24"/>
          <w:szCs w:val="24"/>
        </w:rPr>
        <w:t>Load in</w:t>
      </w:r>
    </w:p>
    <w:p w14:paraId="333243EC" w14:textId="77777777" w:rsidR="00904E08" w:rsidRPr="00727A17" w:rsidRDefault="00904E08" w:rsidP="00904E08">
      <w:pPr>
        <w:pStyle w:val="p1"/>
        <w:rPr>
          <w:rFonts w:ascii="Noto Sans" w:hAnsi="Noto Sans" w:cs="Noto Sans"/>
          <w:b/>
          <w:bCs/>
          <w:sz w:val="24"/>
          <w:szCs w:val="24"/>
        </w:rPr>
      </w:pPr>
    </w:p>
    <w:p w14:paraId="2A647D91"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Direct ramped access to stage from car park via loading doors 1.7m wide 3.3m high</w:t>
      </w:r>
    </w:p>
    <w:p w14:paraId="6C31EC6E" w14:textId="77777777" w:rsidR="00904E08" w:rsidRPr="00727A17" w:rsidRDefault="00904E08" w:rsidP="00904E08">
      <w:pPr>
        <w:pStyle w:val="p1"/>
        <w:rPr>
          <w:rFonts w:ascii="Noto Sans" w:hAnsi="Noto Sans" w:cs="Noto Sans"/>
          <w:b/>
          <w:bCs/>
          <w:sz w:val="24"/>
          <w:szCs w:val="24"/>
        </w:rPr>
      </w:pPr>
    </w:p>
    <w:p w14:paraId="5248201C" w14:textId="77777777" w:rsidR="00904E08" w:rsidRPr="00727A17" w:rsidRDefault="00904E08" w:rsidP="00904E08">
      <w:pPr>
        <w:pStyle w:val="p1"/>
        <w:rPr>
          <w:rFonts w:ascii="Noto Sans" w:hAnsi="Noto Sans" w:cs="Noto Sans"/>
          <w:b/>
          <w:bCs/>
          <w:sz w:val="24"/>
          <w:szCs w:val="24"/>
        </w:rPr>
      </w:pPr>
      <w:r w:rsidRPr="00727A17">
        <w:rPr>
          <w:rFonts w:ascii="Noto Sans" w:hAnsi="Noto Sans" w:cs="Noto Sans"/>
          <w:b/>
          <w:bCs/>
          <w:sz w:val="24"/>
          <w:szCs w:val="24"/>
        </w:rPr>
        <w:t>Lighting</w:t>
      </w:r>
    </w:p>
    <w:p w14:paraId="3404BE98" w14:textId="77777777" w:rsidR="00904E08" w:rsidRPr="00727A17" w:rsidRDefault="00904E08" w:rsidP="00904E08">
      <w:pPr>
        <w:pStyle w:val="p1"/>
        <w:rPr>
          <w:rFonts w:ascii="Noto Sans" w:hAnsi="Noto Sans" w:cs="Noto Sans"/>
          <w:sz w:val="24"/>
          <w:szCs w:val="24"/>
        </w:rPr>
      </w:pPr>
    </w:p>
    <w:p w14:paraId="3510A0B1"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5 x Lighting trusses, Milos M290 HD Quattro</w:t>
      </w:r>
    </w:p>
    <w:p w14:paraId="59F1671D" w14:textId="77777777" w:rsidR="00904E08" w:rsidRPr="00727A17" w:rsidRDefault="00904E08" w:rsidP="00904E08">
      <w:pPr>
        <w:pStyle w:val="p1"/>
        <w:rPr>
          <w:rFonts w:ascii="Noto Sans" w:hAnsi="Noto Sans" w:cs="Noto Sans"/>
          <w:sz w:val="24"/>
          <w:szCs w:val="24"/>
        </w:rPr>
      </w:pPr>
    </w:p>
    <w:p w14:paraId="1D0DA1F2"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 xml:space="preserve">3 over stage, 2 FOH over audience </w:t>
      </w:r>
    </w:p>
    <w:p w14:paraId="2F0A95A9" w14:textId="77777777" w:rsidR="00904E08" w:rsidRPr="00727A17" w:rsidRDefault="00904E08" w:rsidP="00904E08">
      <w:pPr>
        <w:pStyle w:val="p1"/>
        <w:rPr>
          <w:rFonts w:ascii="Noto Sans" w:hAnsi="Noto Sans" w:cs="Noto Sans"/>
          <w:sz w:val="24"/>
          <w:szCs w:val="24"/>
        </w:rPr>
      </w:pPr>
    </w:p>
    <w:p w14:paraId="441C3894"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5x IWB’s constructed from 48mm alu. scaffold tube, suspended from trusses with 6 full couplers. Each IWB is 10m long and includes:</w:t>
      </w:r>
    </w:p>
    <w:p w14:paraId="09B36AD9" w14:textId="77777777" w:rsidR="00904E08" w:rsidRPr="00727A17" w:rsidRDefault="00904E08" w:rsidP="00904E08">
      <w:pPr>
        <w:pStyle w:val="p1"/>
        <w:rPr>
          <w:rFonts w:ascii="Noto Sans" w:hAnsi="Noto Sans" w:cs="Noto Sans"/>
          <w:sz w:val="24"/>
          <w:szCs w:val="24"/>
        </w:rPr>
      </w:pPr>
    </w:p>
    <w:p w14:paraId="4316BB95"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10x 13A 240v sockets, spaced evenly</w:t>
      </w:r>
    </w:p>
    <w:p w14:paraId="5A27182C"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1x XLR-5 DMX output connector</w:t>
      </w:r>
    </w:p>
    <w:p w14:paraId="28D7300B"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 xml:space="preserve">1x Neutrik </w:t>
      </w:r>
      <w:proofErr w:type="spellStart"/>
      <w:r w:rsidRPr="00727A17">
        <w:rPr>
          <w:rFonts w:ascii="Noto Sans" w:hAnsi="Noto Sans" w:cs="Noto Sans"/>
          <w:sz w:val="24"/>
          <w:szCs w:val="24"/>
        </w:rPr>
        <w:t>ethercon</w:t>
      </w:r>
      <w:proofErr w:type="spellEnd"/>
      <w:r w:rsidRPr="00727A17">
        <w:rPr>
          <w:rFonts w:ascii="Noto Sans" w:hAnsi="Noto Sans" w:cs="Noto Sans"/>
          <w:sz w:val="24"/>
          <w:szCs w:val="24"/>
        </w:rPr>
        <w:t xml:space="preserve"> connector</w:t>
      </w:r>
    </w:p>
    <w:p w14:paraId="625AEA97" w14:textId="77777777" w:rsidR="00904E08" w:rsidRPr="00727A17" w:rsidRDefault="00904E08" w:rsidP="00904E08">
      <w:pPr>
        <w:pStyle w:val="p1"/>
        <w:rPr>
          <w:rFonts w:ascii="Noto Sans" w:hAnsi="Noto Sans" w:cs="Noto Sans"/>
          <w:sz w:val="24"/>
          <w:szCs w:val="24"/>
        </w:rPr>
      </w:pPr>
    </w:p>
    <w:p w14:paraId="54E67F77"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Vertical IWB’s on stage side walls.</w:t>
      </w:r>
    </w:p>
    <w:p w14:paraId="29B4E58D" w14:textId="77777777" w:rsidR="00904E08" w:rsidRPr="00727A17" w:rsidRDefault="00904E08" w:rsidP="00904E08">
      <w:pPr>
        <w:pStyle w:val="p1"/>
        <w:rPr>
          <w:rFonts w:ascii="Noto Sans" w:hAnsi="Noto Sans" w:cs="Noto Sans"/>
          <w:sz w:val="24"/>
          <w:szCs w:val="24"/>
        </w:rPr>
      </w:pPr>
    </w:p>
    <w:p w14:paraId="1BD72C97"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6x IWB’s constructed from 48mm alu. scaffold tube wall mounted vertically using 300mm standoff brackets, three on each side of the stage, spaced evenly.</w:t>
      </w:r>
    </w:p>
    <w:p w14:paraId="28D65295"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Each is 3m high and includes:</w:t>
      </w:r>
    </w:p>
    <w:p w14:paraId="412ADAAC" w14:textId="77777777" w:rsidR="00904E08" w:rsidRPr="00727A17" w:rsidRDefault="00904E08" w:rsidP="00904E08">
      <w:pPr>
        <w:pStyle w:val="p1"/>
        <w:rPr>
          <w:rFonts w:ascii="Noto Sans" w:hAnsi="Noto Sans" w:cs="Noto Sans"/>
          <w:sz w:val="24"/>
          <w:szCs w:val="24"/>
        </w:rPr>
      </w:pPr>
    </w:p>
    <w:p w14:paraId="2413C956"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3x 13A 240v sockets, spaced evenly.</w:t>
      </w:r>
    </w:p>
    <w:p w14:paraId="261F9B58"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1x XLR-5 DMX output connector.</w:t>
      </w:r>
    </w:p>
    <w:p w14:paraId="2597542A"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Each IWB fixed using 3x Doughty T33300 brackets, powder coated in black.</w:t>
      </w:r>
    </w:p>
    <w:p w14:paraId="398496E4" w14:textId="77777777" w:rsidR="00904E08" w:rsidRPr="00727A17" w:rsidRDefault="00904E08" w:rsidP="00904E08">
      <w:pPr>
        <w:pStyle w:val="p1"/>
        <w:rPr>
          <w:rFonts w:ascii="Noto Sans" w:hAnsi="Noto Sans" w:cs="Noto Sans"/>
          <w:sz w:val="24"/>
          <w:szCs w:val="24"/>
        </w:rPr>
      </w:pPr>
    </w:p>
    <w:p w14:paraId="2E9D752E"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Stage Lighting Fixtures</w:t>
      </w:r>
    </w:p>
    <w:p w14:paraId="69A54312" w14:textId="77777777" w:rsidR="00904E08" w:rsidRPr="00727A17" w:rsidRDefault="00904E08" w:rsidP="00904E08">
      <w:pPr>
        <w:pStyle w:val="p1"/>
        <w:rPr>
          <w:rFonts w:ascii="Noto Sans" w:hAnsi="Noto Sans" w:cs="Noto Sans"/>
          <w:sz w:val="24"/>
          <w:szCs w:val="24"/>
        </w:rPr>
      </w:pPr>
    </w:p>
    <w:p w14:paraId="040AEFD2"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6x Chauvet Ovation E-910FC with OHDZOOM 25-50 lens</w:t>
      </w:r>
    </w:p>
    <w:p w14:paraId="329EFC71"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8x Chauvet Ovation Cyc-1FC</w:t>
      </w:r>
    </w:p>
    <w:p w14:paraId="18475AE3"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12x Chauvet Ovation F-415FC (with barn doors)</w:t>
      </w:r>
    </w:p>
    <w:p w14:paraId="04767628"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 xml:space="preserve">8x Chauvet </w:t>
      </w:r>
      <w:proofErr w:type="spellStart"/>
      <w:r w:rsidRPr="00727A17">
        <w:rPr>
          <w:rFonts w:ascii="Noto Sans" w:hAnsi="Noto Sans" w:cs="Noto Sans"/>
          <w:sz w:val="24"/>
          <w:szCs w:val="24"/>
        </w:rPr>
        <w:t>Colordash</w:t>
      </w:r>
      <w:proofErr w:type="spellEnd"/>
      <w:r w:rsidRPr="00727A17">
        <w:rPr>
          <w:rFonts w:ascii="Noto Sans" w:hAnsi="Noto Sans" w:cs="Noto Sans"/>
          <w:sz w:val="24"/>
          <w:szCs w:val="24"/>
        </w:rPr>
        <w:t xml:space="preserve"> par H7X</w:t>
      </w:r>
    </w:p>
    <w:p w14:paraId="4F9F9F24"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 xml:space="preserve">6x </w:t>
      </w:r>
      <w:proofErr w:type="spellStart"/>
      <w:r w:rsidRPr="00727A17">
        <w:rPr>
          <w:rFonts w:ascii="Noto Sans" w:hAnsi="Noto Sans" w:cs="Noto Sans"/>
          <w:sz w:val="24"/>
          <w:szCs w:val="24"/>
        </w:rPr>
        <w:t>Showtec</w:t>
      </w:r>
      <w:proofErr w:type="spellEnd"/>
      <w:r w:rsidRPr="00727A17">
        <w:rPr>
          <w:rFonts w:ascii="Noto Sans" w:hAnsi="Noto Sans" w:cs="Noto Sans"/>
          <w:sz w:val="24"/>
          <w:szCs w:val="24"/>
        </w:rPr>
        <w:t xml:space="preserve"> Powerspot9 Q5</w:t>
      </w:r>
    </w:p>
    <w:p w14:paraId="39A91446"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4x Chauvet Rogue R1X moving head wash</w:t>
      </w:r>
    </w:p>
    <w:p w14:paraId="267BA65C"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4x Chauvet Rogue R1E moving head spot</w:t>
      </w:r>
    </w:p>
    <w:p w14:paraId="70A9E498"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Fixtures supplied with:</w:t>
      </w:r>
    </w:p>
    <w:p w14:paraId="40B39EDE" w14:textId="77777777" w:rsidR="00904E08" w:rsidRPr="00727A17" w:rsidRDefault="00904E08" w:rsidP="00904E08">
      <w:pPr>
        <w:pStyle w:val="p1"/>
        <w:ind w:left="720"/>
        <w:rPr>
          <w:rFonts w:ascii="Noto Sans" w:hAnsi="Noto Sans" w:cs="Noto Sans"/>
          <w:sz w:val="21"/>
          <w:szCs w:val="21"/>
        </w:rPr>
      </w:pPr>
      <w:r w:rsidRPr="00727A17">
        <w:rPr>
          <w:rFonts w:ascii="Noto Sans" w:hAnsi="Noto Sans" w:cs="Noto Sans"/>
          <w:sz w:val="21"/>
          <w:szCs w:val="21"/>
        </w:rPr>
        <w:t>Self-locking easy clamps</w:t>
      </w:r>
    </w:p>
    <w:p w14:paraId="45E28A08" w14:textId="77777777" w:rsidR="00904E08" w:rsidRPr="00727A17" w:rsidRDefault="00904E08" w:rsidP="00904E08">
      <w:pPr>
        <w:pStyle w:val="p1"/>
        <w:ind w:left="720"/>
        <w:rPr>
          <w:rFonts w:ascii="Noto Sans" w:hAnsi="Noto Sans" w:cs="Noto Sans"/>
          <w:sz w:val="21"/>
          <w:szCs w:val="21"/>
        </w:rPr>
      </w:pPr>
      <w:r w:rsidRPr="00727A17">
        <w:rPr>
          <w:rFonts w:ascii="Noto Sans" w:hAnsi="Noto Sans" w:cs="Noto Sans"/>
          <w:sz w:val="21"/>
          <w:szCs w:val="21"/>
        </w:rPr>
        <w:t>Safety Bond with appropriate WLL</w:t>
      </w:r>
    </w:p>
    <w:p w14:paraId="1ED63784" w14:textId="77777777" w:rsidR="00904E08" w:rsidRPr="00727A17" w:rsidRDefault="00904E08" w:rsidP="00904E08">
      <w:pPr>
        <w:pStyle w:val="p1"/>
        <w:ind w:left="720"/>
        <w:rPr>
          <w:rFonts w:ascii="Noto Sans" w:hAnsi="Noto Sans" w:cs="Noto Sans"/>
          <w:sz w:val="21"/>
          <w:szCs w:val="21"/>
        </w:rPr>
      </w:pPr>
      <w:r w:rsidRPr="00727A17">
        <w:rPr>
          <w:rFonts w:ascii="Noto Sans" w:hAnsi="Noto Sans" w:cs="Noto Sans"/>
          <w:sz w:val="21"/>
          <w:szCs w:val="21"/>
        </w:rPr>
        <w:t>Barndoors/Shutters as appropriate</w:t>
      </w:r>
    </w:p>
    <w:p w14:paraId="1B1C77EE" w14:textId="77777777" w:rsidR="00904E08" w:rsidRPr="00727A17" w:rsidRDefault="00904E08" w:rsidP="00904E08">
      <w:pPr>
        <w:pStyle w:val="p1"/>
        <w:ind w:left="720"/>
        <w:rPr>
          <w:rFonts w:ascii="Noto Sans" w:hAnsi="Noto Sans" w:cs="Noto Sans"/>
          <w:sz w:val="21"/>
          <w:szCs w:val="21"/>
        </w:rPr>
      </w:pPr>
      <w:r w:rsidRPr="00727A17">
        <w:rPr>
          <w:rFonts w:ascii="Noto Sans" w:hAnsi="Noto Sans" w:cs="Noto Sans"/>
          <w:sz w:val="21"/>
          <w:szCs w:val="21"/>
        </w:rPr>
        <w:t xml:space="preserve">Fitted with Neutrik </w:t>
      </w:r>
      <w:proofErr w:type="spellStart"/>
      <w:r w:rsidRPr="00727A17">
        <w:rPr>
          <w:rFonts w:ascii="Noto Sans" w:hAnsi="Noto Sans" w:cs="Noto Sans"/>
          <w:sz w:val="21"/>
          <w:szCs w:val="21"/>
        </w:rPr>
        <w:t>powercon</w:t>
      </w:r>
      <w:proofErr w:type="spellEnd"/>
      <w:r w:rsidRPr="00727A17">
        <w:rPr>
          <w:rFonts w:ascii="Noto Sans" w:hAnsi="Noto Sans" w:cs="Noto Sans"/>
          <w:sz w:val="21"/>
          <w:szCs w:val="21"/>
        </w:rPr>
        <w:t xml:space="preserve"> True1 plug.</w:t>
      </w:r>
    </w:p>
    <w:p w14:paraId="2E31A90C" w14:textId="77777777" w:rsidR="00904E08" w:rsidRPr="00727A17" w:rsidRDefault="00904E08" w:rsidP="00904E08">
      <w:pPr>
        <w:pStyle w:val="p1"/>
        <w:ind w:left="720"/>
        <w:rPr>
          <w:rFonts w:ascii="Noto Sans" w:hAnsi="Noto Sans" w:cs="Noto Sans"/>
          <w:sz w:val="21"/>
          <w:szCs w:val="21"/>
        </w:rPr>
      </w:pPr>
      <w:r w:rsidRPr="00727A17">
        <w:rPr>
          <w:rFonts w:ascii="Noto Sans" w:hAnsi="Noto Sans" w:cs="Noto Sans"/>
          <w:sz w:val="21"/>
          <w:szCs w:val="21"/>
        </w:rPr>
        <w:t>DMX cable</w:t>
      </w:r>
    </w:p>
    <w:p w14:paraId="422F050E" w14:textId="77777777" w:rsidR="00904E08" w:rsidRPr="00727A17" w:rsidRDefault="00904E08" w:rsidP="00904E08">
      <w:pPr>
        <w:pStyle w:val="p1"/>
        <w:rPr>
          <w:rFonts w:ascii="Noto Sans" w:hAnsi="Noto Sans" w:cs="Noto Sans"/>
          <w:sz w:val="24"/>
          <w:szCs w:val="24"/>
        </w:rPr>
      </w:pPr>
    </w:p>
    <w:p w14:paraId="20E1BFCE"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Lighting Control</w:t>
      </w:r>
    </w:p>
    <w:p w14:paraId="0F8813E3"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1x ETC Ion Xe 20 with 2x multitouch PC monitors</w:t>
      </w:r>
    </w:p>
    <w:p w14:paraId="726F9AF7" w14:textId="77777777" w:rsidR="00904E08" w:rsidRPr="00727A17" w:rsidRDefault="00904E08" w:rsidP="00904E08">
      <w:pPr>
        <w:pStyle w:val="p1"/>
        <w:rPr>
          <w:rFonts w:ascii="Noto Sans" w:hAnsi="Noto Sans" w:cs="Noto Sans"/>
          <w:sz w:val="24"/>
          <w:szCs w:val="24"/>
        </w:rPr>
      </w:pPr>
      <w:r w:rsidRPr="00727A17">
        <w:rPr>
          <w:rFonts w:ascii="Noto Sans" w:hAnsi="Noto Sans" w:cs="Noto Sans"/>
          <w:sz w:val="24"/>
          <w:szCs w:val="24"/>
        </w:rPr>
        <w:t>2x Chauvet RDMX splitter 8</w:t>
      </w:r>
    </w:p>
    <w:p w14:paraId="3E98FC14" w14:textId="77777777" w:rsidR="00904E08" w:rsidRPr="00727A17" w:rsidRDefault="00904E08" w:rsidP="00904E08">
      <w:pPr>
        <w:pStyle w:val="p1"/>
        <w:rPr>
          <w:rFonts w:ascii="Noto Sans" w:hAnsi="Noto Sans" w:cs="Noto Sans"/>
          <w:sz w:val="24"/>
          <w:szCs w:val="24"/>
        </w:rPr>
      </w:pPr>
    </w:p>
    <w:p w14:paraId="0E0B58F8" w14:textId="77777777" w:rsidR="00904E08" w:rsidRPr="00727A17" w:rsidRDefault="00904E08" w:rsidP="00904E08">
      <w:pPr>
        <w:pStyle w:val="p1"/>
        <w:rPr>
          <w:rFonts w:ascii="Noto Sans" w:hAnsi="Noto Sans" w:cs="Noto Sans"/>
          <w:b/>
          <w:bCs/>
          <w:sz w:val="24"/>
        </w:rPr>
      </w:pPr>
      <w:r w:rsidRPr="00727A17">
        <w:rPr>
          <w:rFonts w:ascii="Noto Sans" w:hAnsi="Noto Sans" w:cs="Noto Sans"/>
          <w:b/>
          <w:bCs/>
          <w:sz w:val="24"/>
        </w:rPr>
        <w:t>Audio</w:t>
      </w:r>
    </w:p>
    <w:p w14:paraId="6460E36E" w14:textId="77777777" w:rsidR="00904E08" w:rsidRPr="00727A17" w:rsidRDefault="00904E08" w:rsidP="00904E08">
      <w:pPr>
        <w:pStyle w:val="p1"/>
        <w:rPr>
          <w:rFonts w:ascii="Noto Sans" w:hAnsi="Noto Sans" w:cs="Noto Sans"/>
          <w:b/>
          <w:bCs/>
          <w:sz w:val="24"/>
        </w:rPr>
      </w:pPr>
    </w:p>
    <w:p w14:paraId="7401DBC8"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Main PA System</w:t>
      </w:r>
    </w:p>
    <w:p w14:paraId="06598C48"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2x KV2 Audio ESR212 full range 3-way loudspeaker</w:t>
      </w:r>
    </w:p>
    <w:p w14:paraId="34676D1D" w14:textId="77777777" w:rsidR="00904E08" w:rsidRPr="00727A17" w:rsidRDefault="00904E08" w:rsidP="00904E08">
      <w:pPr>
        <w:pStyle w:val="p1"/>
        <w:ind w:firstLine="720"/>
        <w:rPr>
          <w:rFonts w:ascii="Noto Sans" w:hAnsi="Noto Sans" w:cs="Noto Sans"/>
          <w:sz w:val="24"/>
        </w:rPr>
      </w:pPr>
      <w:r w:rsidRPr="00727A17">
        <w:rPr>
          <w:rFonts w:ascii="Noto Sans" w:hAnsi="Noto Sans" w:cs="Noto Sans"/>
          <w:sz w:val="24"/>
        </w:rPr>
        <w:t>These are flown from the truss.</w:t>
      </w:r>
    </w:p>
    <w:p w14:paraId="7ED1CBE5"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 xml:space="preserve">1x KV2 Audio ESR2800D three-way, active control and amplification system </w:t>
      </w:r>
    </w:p>
    <w:p w14:paraId="518812A4" w14:textId="77777777" w:rsidR="00904E08" w:rsidRPr="00727A17" w:rsidRDefault="00904E08" w:rsidP="00904E08">
      <w:pPr>
        <w:pStyle w:val="p1"/>
        <w:rPr>
          <w:rFonts w:ascii="Noto Sans" w:hAnsi="Noto Sans" w:cs="Noto Sans"/>
          <w:sz w:val="24"/>
        </w:rPr>
      </w:pPr>
    </w:p>
    <w:p w14:paraId="6C40008E"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Control</w:t>
      </w:r>
    </w:p>
    <w:p w14:paraId="6E6245C3"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1x Allen &amp; Heath SQ5 16+1 Fader, 48 channel / 36 bus 96kHz digital mixer</w:t>
      </w:r>
    </w:p>
    <w:p w14:paraId="4B1B458C"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2x Allen &amp; Heath AB168 16 in / 8 out, remote portable expander, 48kHz. One installed in the control room rack for connection to patch bays, one available for use on the stage.</w:t>
      </w:r>
    </w:p>
    <w:p w14:paraId="7047E180"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The expander port and S Link port from the AB168 installed in the control room is brought into the RJ45 patch bay in the rack.</w:t>
      </w:r>
    </w:p>
    <w:p w14:paraId="10A2DCF2" w14:textId="77777777" w:rsidR="00904E08" w:rsidRPr="00727A17" w:rsidRDefault="00904E08" w:rsidP="00904E08">
      <w:pPr>
        <w:pStyle w:val="p1"/>
        <w:rPr>
          <w:rFonts w:ascii="Noto Sans" w:hAnsi="Noto Sans" w:cs="Noto Sans"/>
          <w:sz w:val="24"/>
        </w:rPr>
      </w:pPr>
    </w:p>
    <w:p w14:paraId="5302E3B0"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Control Room Monitor Speakers</w:t>
      </w:r>
    </w:p>
    <w:p w14:paraId="30E5C47C"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2x KV2 EX6 2-way speakers</w:t>
      </w:r>
    </w:p>
    <w:p w14:paraId="79AF91F3" w14:textId="77777777" w:rsidR="00904E08" w:rsidRPr="00727A17" w:rsidRDefault="00904E08" w:rsidP="00904E08">
      <w:pPr>
        <w:pStyle w:val="p1"/>
        <w:rPr>
          <w:rFonts w:ascii="Noto Sans" w:hAnsi="Noto Sans" w:cs="Noto Sans"/>
          <w:sz w:val="24"/>
        </w:rPr>
      </w:pPr>
    </w:p>
    <w:p w14:paraId="5F7F0D5D"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lastRenderedPageBreak/>
        <w:t>Stage Monitor speakers</w:t>
      </w:r>
    </w:p>
    <w:p w14:paraId="28308CD1"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3x FBT X-Pro 112MA active stage monitor speaker</w:t>
      </w:r>
    </w:p>
    <w:p w14:paraId="6996F435"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2x DB FM12 active stage monitor speaker</w:t>
      </w:r>
    </w:p>
    <w:p w14:paraId="5F237DA1"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3x 10m XLR cables</w:t>
      </w:r>
    </w:p>
    <w:p w14:paraId="6F97644C" w14:textId="77777777" w:rsidR="00904E08" w:rsidRPr="00727A17" w:rsidRDefault="00904E08" w:rsidP="00904E08">
      <w:pPr>
        <w:pStyle w:val="p1"/>
        <w:rPr>
          <w:rFonts w:ascii="Noto Sans" w:hAnsi="Noto Sans" w:cs="Noto Sans"/>
          <w:sz w:val="24"/>
          <w:lang w:val="fr-FR"/>
        </w:rPr>
      </w:pPr>
      <w:r w:rsidRPr="00727A17">
        <w:rPr>
          <w:rFonts w:ascii="Noto Sans" w:hAnsi="Noto Sans" w:cs="Noto Sans"/>
          <w:sz w:val="24"/>
          <w:lang w:val="fr-FR"/>
        </w:rPr>
        <w:t xml:space="preserve">3x 13A 10m extension </w:t>
      </w:r>
      <w:proofErr w:type="spellStart"/>
      <w:r w:rsidRPr="00727A17">
        <w:rPr>
          <w:rFonts w:ascii="Noto Sans" w:hAnsi="Noto Sans" w:cs="Noto Sans"/>
          <w:sz w:val="24"/>
          <w:lang w:val="fr-FR"/>
        </w:rPr>
        <w:t>cables</w:t>
      </w:r>
      <w:proofErr w:type="spellEnd"/>
    </w:p>
    <w:p w14:paraId="1DEFBD82" w14:textId="77777777" w:rsidR="00904E08" w:rsidRPr="00727A17" w:rsidRDefault="00904E08" w:rsidP="00904E08">
      <w:pPr>
        <w:pStyle w:val="p1"/>
        <w:rPr>
          <w:rFonts w:ascii="Noto Sans" w:hAnsi="Noto Sans" w:cs="Noto Sans"/>
          <w:sz w:val="24"/>
          <w:lang w:val="fr-FR"/>
        </w:rPr>
      </w:pPr>
      <w:r w:rsidRPr="00727A17">
        <w:rPr>
          <w:rFonts w:ascii="Noto Sans" w:hAnsi="Noto Sans" w:cs="Noto Sans"/>
          <w:sz w:val="24"/>
          <w:lang w:val="fr-FR"/>
        </w:rPr>
        <w:t xml:space="preserve">2 x 5m XLR + 13A </w:t>
      </w:r>
      <w:proofErr w:type="spellStart"/>
      <w:r w:rsidRPr="00727A17">
        <w:rPr>
          <w:rFonts w:ascii="Noto Sans" w:hAnsi="Noto Sans" w:cs="Noto Sans"/>
          <w:sz w:val="24"/>
          <w:lang w:val="fr-FR"/>
        </w:rPr>
        <w:t>cables</w:t>
      </w:r>
      <w:proofErr w:type="spellEnd"/>
    </w:p>
    <w:p w14:paraId="1145EE7C" w14:textId="77777777" w:rsidR="00904E08" w:rsidRPr="00727A17" w:rsidRDefault="00904E08" w:rsidP="00904E08">
      <w:pPr>
        <w:pStyle w:val="p1"/>
        <w:rPr>
          <w:rFonts w:ascii="Noto Sans" w:hAnsi="Noto Sans" w:cs="Noto Sans"/>
          <w:sz w:val="24"/>
          <w:lang w:val="fr-FR"/>
        </w:rPr>
      </w:pPr>
    </w:p>
    <w:p w14:paraId="42DABEBF"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Microphones</w:t>
      </w:r>
    </w:p>
    <w:p w14:paraId="5CD48BF6"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6 x Shure SM58 Wired Mics</w:t>
      </w:r>
    </w:p>
    <w:p w14:paraId="610A4FC1"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 xml:space="preserve">4 x Shure SM57 Wired Mics </w:t>
      </w:r>
    </w:p>
    <w:p w14:paraId="63A294D3"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1 x Sennheiser E835</w:t>
      </w:r>
    </w:p>
    <w:p w14:paraId="6F344A33"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 xml:space="preserve">2 x Sennheiser XSW 2-ME3 </w:t>
      </w:r>
      <w:proofErr w:type="spellStart"/>
      <w:r w:rsidRPr="00727A17">
        <w:rPr>
          <w:rFonts w:ascii="Noto Sans" w:hAnsi="Noto Sans" w:cs="Noto Sans"/>
          <w:sz w:val="24"/>
        </w:rPr>
        <w:t>Lavalier</w:t>
      </w:r>
      <w:proofErr w:type="spellEnd"/>
      <w:r w:rsidRPr="00727A17">
        <w:rPr>
          <w:rFonts w:ascii="Noto Sans" w:hAnsi="Noto Sans" w:cs="Noto Sans"/>
          <w:sz w:val="24"/>
        </w:rPr>
        <w:t xml:space="preserve"> Radio mic systems</w:t>
      </w:r>
    </w:p>
    <w:p w14:paraId="440F87C7"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2 x Sennheiser XSW 2-835 Handheld Radio mic systems</w:t>
      </w:r>
    </w:p>
    <w:p w14:paraId="22D8C3DF" w14:textId="77777777" w:rsidR="00904E08" w:rsidRPr="00727A17" w:rsidRDefault="00904E08" w:rsidP="00904E08">
      <w:pPr>
        <w:pStyle w:val="p1"/>
        <w:rPr>
          <w:rFonts w:ascii="Noto Sans" w:hAnsi="Noto Sans" w:cs="Noto Sans"/>
          <w:sz w:val="24"/>
        </w:rPr>
      </w:pPr>
    </w:p>
    <w:p w14:paraId="70DF0F09" w14:textId="77777777" w:rsidR="00904E08" w:rsidRPr="00727A17" w:rsidRDefault="00904E08" w:rsidP="00904E08">
      <w:pPr>
        <w:pStyle w:val="p1"/>
        <w:rPr>
          <w:rFonts w:ascii="Noto Sans" w:hAnsi="Noto Sans" w:cs="Noto Sans"/>
          <w:sz w:val="24"/>
        </w:rPr>
      </w:pPr>
      <w:r w:rsidRPr="00727A17">
        <w:rPr>
          <w:rFonts w:ascii="Noto Sans" w:hAnsi="Noto Sans" w:cs="Noto Sans"/>
          <w:sz w:val="24"/>
        </w:rPr>
        <w:t>Assorted microphone stands</w:t>
      </w:r>
    </w:p>
    <w:p w14:paraId="3850C1FC" w14:textId="77777777" w:rsidR="00904E08" w:rsidRPr="00727A17" w:rsidRDefault="00904E08" w:rsidP="00904E08">
      <w:pPr>
        <w:pStyle w:val="p1"/>
        <w:rPr>
          <w:rFonts w:ascii="Noto Sans" w:hAnsi="Noto Sans" w:cs="Noto Sans"/>
          <w:sz w:val="24"/>
          <w:szCs w:val="24"/>
        </w:rPr>
      </w:pPr>
    </w:p>
    <w:p w14:paraId="0D2EA1D0" w14:textId="77777777" w:rsidR="00904E08" w:rsidRPr="00727A17" w:rsidRDefault="00904E08" w:rsidP="00904E08">
      <w:pPr>
        <w:rPr>
          <w:rFonts w:cs="Noto Sans"/>
          <w:b/>
          <w:bCs/>
          <w:sz w:val="24"/>
        </w:rPr>
      </w:pPr>
      <w:r w:rsidRPr="00727A17">
        <w:rPr>
          <w:rFonts w:cs="Noto Sans"/>
          <w:b/>
          <w:bCs/>
          <w:sz w:val="24"/>
        </w:rPr>
        <w:t>Assistive Listening</w:t>
      </w:r>
    </w:p>
    <w:p w14:paraId="5102640E" w14:textId="77777777" w:rsidR="00904E08" w:rsidRPr="00727A17" w:rsidRDefault="00904E08" w:rsidP="00904E08">
      <w:pPr>
        <w:rPr>
          <w:rFonts w:cs="Noto Sans"/>
          <w:sz w:val="24"/>
        </w:rPr>
      </w:pPr>
      <w:r w:rsidRPr="00727A17">
        <w:rPr>
          <w:rFonts w:cs="Noto Sans"/>
          <w:sz w:val="24"/>
        </w:rPr>
        <w:t xml:space="preserve">1x Listen Technologies </w:t>
      </w:r>
      <w:proofErr w:type="spellStart"/>
      <w:r w:rsidRPr="00727A17">
        <w:rPr>
          <w:rFonts w:cs="Noto Sans"/>
          <w:sz w:val="24"/>
        </w:rPr>
        <w:t>ListenWIFI</w:t>
      </w:r>
      <w:proofErr w:type="spellEnd"/>
      <w:r w:rsidRPr="00727A17">
        <w:rPr>
          <w:rFonts w:cs="Noto Sans"/>
          <w:sz w:val="24"/>
        </w:rPr>
        <w:t xml:space="preserve"> 2 channel Wi-Fi audio server.</w:t>
      </w:r>
    </w:p>
    <w:p w14:paraId="63C54F77" w14:textId="77777777" w:rsidR="00904E08" w:rsidRPr="00727A17" w:rsidRDefault="00904E08" w:rsidP="00904E08">
      <w:pPr>
        <w:rPr>
          <w:rFonts w:cs="Noto Sans"/>
          <w:sz w:val="24"/>
        </w:rPr>
      </w:pPr>
      <w:r w:rsidRPr="00727A17">
        <w:rPr>
          <w:rFonts w:cs="Noto Sans"/>
          <w:sz w:val="24"/>
        </w:rPr>
        <w:t>This is fed from the audio desk via the AB168 in the equipment rack.</w:t>
      </w:r>
    </w:p>
    <w:p w14:paraId="23867507" w14:textId="77777777" w:rsidR="00904E08" w:rsidRPr="00727A17" w:rsidRDefault="00904E08" w:rsidP="00904E08">
      <w:pPr>
        <w:rPr>
          <w:rFonts w:cs="Noto Sans"/>
          <w:sz w:val="24"/>
        </w:rPr>
      </w:pPr>
      <w:r w:rsidRPr="00727A17">
        <w:rPr>
          <w:rFonts w:cs="Noto Sans"/>
          <w:sz w:val="24"/>
        </w:rPr>
        <w:t>Ethernet cable to venue network and Wi-Fi. SSC terminates into patch.</w:t>
      </w:r>
    </w:p>
    <w:p w14:paraId="78445D7D" w14:textId="77777777" w:rsidR="00904E08" w:rsidRPr="00727A17" w:rsidRDefault="00904E08" w:rsidP="00904E08">
      <w:pPr>
        <w:rPr>
          <w:rFonts w:cs="Noto Sans"/>
          <w:sz w:val="24"/>
        </w:rPr>
      </w:pPr>
      <w:r w:rsidRPr="00727A17">
        <w:rPr>
          <w:rFonts w:cs="Noto Sans"/>
          <w:sz w:val="24"/>
        </w:rPr>
        <w:t>1x 12-way rack-mount gigabit network switch with PoE for connecting additional devices to the network.</w:t>
      </w:r>
    </w:p>
    <w:p w14:paraId="71C37D57" w14:textId="77777777" w:rsidR="00904E08" w:rsidRPr="00727A17" w:rsidRDefault="00904E08" w:rsidP="00904E08">
      <w:pPr>
        <w:rPr>
          <w:rFonts w:cs="Noto Sans"/>
          <w:sz w:val="24"/>
        </w:rPr>
      </w:pPr>
    </w:p>
    <w:p w14:paraId="73AC7966" w14:textId="77777777" w:rsidR="00904E08" w:rsidRPr="00727A17" w:rsidRDefault="00904E08" w:rsidP="00904E08">
      <w:pPr>
        <w:rPr>
          <w:rFonts w:cs="Noto Sans"/>
          <w:sz w:val="24"/>
        </w:rPr>
      </w:pPr>
      <w:r w:rsidRPr="00727A17">
        <w:rPr>
          <w:rFonts w:cs="Noto Sans"/>
          <w:b/>
          <w:bCs/>
          <w:sz w:val="24"/>
        </w:rPr>
        <w:t>Crew Comms</w:t>
      </w:r>
      <w:r w:rsidRPr="00727A17">
        <w:rPr>
          <w:rFonts w:cs="Noto Sans"/>
          <w:sz w:val="24"/>
        </w:rPr>
        <w:t>.</w:t>
      </w:r>
    </w:p>
    <w:p w14:paraId="3ABA3591" w14:textId="77777777" w:rsidR="00904E08" w:rsidRPr="00727A17" w:rsidRDefault="00904E08" w:rsidP="00904E08">
      <w:pPr>
        <w:rPr>
          <w:rFonts w:cs="Noto Sans"/>
          <w:sz w:val="24"/>
        </w:rPr>
      </w:pPr>
      <w:r w:rsidRPr="00727A17">
        <w:rPr>
          <w:rFonts w:cs="Noto Sans"/>
          <w:sz w:val="24"/>
        </w:rPr>
        <w:t xml:space="preserve">1x </w:t>
      </w:r>
      <w:proofErr w:type="spellStart"/>
      <w:r w:rsidRPr="00727A17">
        <w:rPr>
          <w:rFonts w:cs="Noto Sans"/>
          <w:sz w:val="24"/>
        </w:rPr>
        <w:t>Eartec</w:t>
      </w:r>
      <w:proofErr w:type="spellEnd"/>
      <w:r w:rsidRPr="00727A17">
        <w:rPr>
          <w:rFonts w:cs="Noto Sans"/>
          <w:sz w:val="24"/>
        </w:rPr>
        <w:t xml:space="preserve"> </w:t>
      </w:r>
      <w:proofErr w:type="spellStart"/>
      <w:r w:rsidRPr="00727A17">
        <w:rPr>
          <w:rFonts w:cs="Noto Sans"/>
          <w:sz w:val="24"/>
        </w:rPr>
        <w:t>UltraLITE</w:t>
      </w:r>
      <w:proofErr w:type="spellEnd"/>
      <w:r w:rsidRPr="00727A17">
        <w:rPr>
          <w:rFonts w:cs="Noto Sans"/>
          <w:sz w:val="24"/>
        </w:rPr>
        <w:t xml:space="preserve"> HD Single Master Headset</w:t>
      </w:r>
    </w:p>
    <w:p w14:paraId="14A5CABA" w14:textId="77777777" w:rsidR="00904E08" w:rsidRPr="00727A17" w:rsidRDefault="00904E08" w:rsidP="00904E08">
      <w:pPr>
        <w:rPr>
          <w:rFonts w:cs="Noto Sans"/>
          <w:sz w:val="24"/>
        </w:rPr>
      </w:pPr>
      <w:r w:rsidRPr="00727A17">
        <w:rPr>
          <w:rFonts w:cs="Noto Sans"/>
          <w:sz w:val="24"/>
        </w:rPr>
        <w:t xml:space="preserve">3x </w:t>
      </w:r>
      <w:proofErr w:type="spellStart"/>
      <w:r w:rsidRPr="00727A17">
        <w:rPr>
          <w:rFonts w:cs="Noto Sans"/>
          <w:sz w:val="24"/>
        </w:rPr>
        <w:t>Eartec</w:t>
      </w:r>
      <w:proofErr w:type="spellEnd"/>
      <w:r w:rsidRPr="00727A17">
        <w:rPr>
          <w:rFonts w:cs="Noto Sans"/>
          <w:sz w:val="24"/>
        </w:rPr>
        <w:t xml:space="preserve"> </w:t>
      </w:r>
      <w:proofErr w:type="spellStart"/>
      <w:r w:rsidRPr="00727A17">
        <w:rPr>
          <w:rFonts w:cs="Noto Sans"/>
          <w:sz w:val="24"/>
        </w:rPr>
        <w:t>UltraLITE</w:t>
      </w:r>
      <w:proofErr w:type="spellEnd"/>
      <w:r w:rsidRPr="00727A17">
        <w:rPr>
          <w:rFonts w:cs="Noto Sans"/>
          <w:sz w:val="24"/>
        </w:rPr>
        <w:t xml:space="preserve"> HD Single Remote Headset</w:t>
      </w:r>
    </w:p>
    <w:p w14:paraId="375F0D40" w14:textId="77777777" w:rsidR="00904E08" w:rsidRPr="00727A17" w:rsidRDefault="00904E08" w:rsidP="00904E08">
      <w:pPr>
        <w:rPr>
          <w:rFonts w:cs="Noto Sans"/>
          <w:sz w:val="24"/>
        </w:rPr>
      </w:pPr>
      <w:r w:rsidRPr="00727A17">
        <w:rPr>
          <w:rFonts w:cs="Noto Sans"/>
          <w:sz w:val="24"/>
        </w:rPr>
        <w:t xml:space="preserve">4x </w:t>
      </w:r>
      <w:proofErr w:type="spellStart"/>
      <w:r w:rsidRPr="00727A17">
        <w:rPr>
          <w:rFonts w:cs="Noto Sans"/>
          <w:sz w:val="24"/>
        </w:rPr>
        <w:t>Eartec</w:t>
      </w:r>
      <w:proofErr w:type="spellEnd"/>
      <w:r w:rsidRPr="00727A17">
        <w:rPr>
          <w:rFonts w:cs="Noto Sans"/>
          <w:sz w:val="24"/>
        </w:rPr>
        <w:t xml:space="preserve"> Lithium 3.7 Volt 3.0Wh Re-Chargable Battery</w:t>
      </w:r>
    </w:p>
    <w:p w14:paraId="548C1542" w14:textId="77777777" w:rsidR="00904E08" w:rsidRPr="00727A17" w:rsidRDefault="00904E08" w:rsidP="00904E08">
      <w:pPr>
        <w:rPr>
          <w:rFonts w:cs="Noto Sans"/>
          <w:sz w:val="24"/>
        </w:rPr>
      </w:pPr>
      <w:r w:rsidRPr="00727A17">
        <w:rPr>
          <w:rFonts w:cs="Noto Sans"/>
          <w:sz w:val="24"/>
        </w:rPr>
        <w:t xml:space="preserve">1x </w:t>
      </w:r>
      <w:proofErr w:type="spellStart"/>
      <w:r w:rsidRPr="00727A17">
        <w:rPr>
          <w:rFonts w:cs="Noto Sans"/>
          <w:sz w:val="24"/>
        </w:rPr>
        <w:t>Eartec</w:t>
      </w:r>
      <w:proofErr w:type="spellEnd"/>
      <w:r w:rsidRPr="00727A17">
        <w:rPr>
          <w:rFonts w:cs="Noto Sans"/>
          <w:sz w:val="24"/>
        </w:rPr>
        <w:t xml:space="preserve"> Multi Battery 10-port Charging Base</w:t>
      </w:r>
    </w:p>
    <w:p w14:paraId="1D1869FB" w14:textId="77777777" w:rsidR="00904E08" w:rsidRPr="00727A17" w:rsidRDefault="00904E08" w:rsidP="00904E08">
      <w:pPr>
        <w:rPr>
          <w:rFonts w:cs="Noto Sans"/>
          <w:sz w:val="24"/>
        </w:rPr>
      </w:pPr>
      <w:r w:rsidRPr="00727A17">
        <w:rPr>
          <w:rFonts w:cs="Noto Sans"/>
          <w:sz w:val="24"/>
        </w:rPr>
        <w:t xml:space="preserve">1x </w:t>
      </w:r>
      <w:proofErr w:type="spellStart"/>
      <w:r w:rsidRPr="00727A17">
        <w:rPr>
          <w:rFonts w:cs="Noto Sans"/>
          <w:sz w:val="24"/>
        </w:rPr>
        <w:t>Eartec</w:t>
      </w:r>
      <w:proofErr w:type="spellEnd"/>
      <w:r w:rsidRPr="00727A17">
        <w:rPr>
          <w:rFonts w:cs="Noto Sans"/>
          <w:sz w:val="24"/>
        </w:rPr>
        <w:t xml:space="preserve"> Small Soft Padded Case</w:t>
      </w:r>
    </w:p>
    <w:p w14:paraId="4CA69654" w14:textId="77777777" w:rsidR="00904E08" w:rsidRDefault="00904E08" w:rsidP="00904E08">
      <w:pPr>
        <w:rPr>
          <w:rFonts w:cs="Noto Sans"/>
          <w:sz w:val="24"/>
        </w:rPr>
      </w:pPr>
      <w:r w:rsidRPr="00727A17">
        <w:rPr>
          <w:rFonts w:cs="Noto Sans"/>
          <w:sz w:val="24"/>
        </w:rPr>
        <w:t xml:space="preserve">1x </w:t>
      </w:r>
      <w:proofErr w:type="spellStart"/>
      <w:r w:rsidRPr="00727A17">
        <w:rPr>
          <w:rFonts w:cs="Noto Sans"/>
          <w:sz w:val="24"/>
        </w:rPr>
        <w:t>Eartec</w:t>
      </w:r>
      <w:proofErr w:type="spellEnd"/>
      <w:r w:rsidRPr="00727A17">
        <w:rPr>
          <w:rFonts w:cs="Noto Sans"/>
          <w:sz w:val="24"/>
        </w:rPr>
        <w:t xml:space="preserve"> 12V 1.5A UK Charger Adapter</w:t>
      </w:r>
    </w:p>
    <w:p w14:paraId="5C14258D" w14:textId="77777777" w:rsidR="00727A17" w:rsidRDefault="00727A17" w:rsidP="00904E08">
      <w:pPr>
        <w:rPr>
          <w:rFonts w:cs="Noto Sans"/>
          <w:sz w:val="24"/>
        </w:rPr>
      </w:pPr>
    </w:p>
    <w:p w14:paraId="4A9A1327" w14:textId="77777777" w:rsidR="00727A17" w:rsidRDefault="00727A17" w:rsidP="00904E08">
      <w:pPr>
        <w:rPr>
          <w:rFonts w:cs="Noto Sans"/>
          <w:sz w:val="24"/>
        </w:rPr>
      </w:pPr>
    </w:p>
    <w:p w14:paraId="38072A9B" w14:textId="77777777" w:rsidR="00727A17" w:rsidRDefault="00727A17" w:rsidP="00904E08">
      <w:pPr>
        <w:rPr>
          <w:rFonts w:cs="Noto Sans"/>
          <w:sz w:val="24"/>
        </w:rPr>
      </w:pPr>
    </w:p>
    <w:p w14:paraId="6DF6166D" w14:textId="77777777" w:rsidR="00727A17" w:rsidRDefault="00727A17" w:rsidP="00904E08">
      <w:pPr>
        <w:rPr>
          <w:rFonts w:cs="Noto Sans"/>
          <w:sz w:val="24"/>
        </w:rPr>
      </w:pPr>
    </w:p>
    <w:p w14:paraId="3A65D992" w14:textId="77777777" w:rsidR="00727A17" w:rsidRDefault="00727A17" w:rsidP="00904E08">
      <w:pPr>
        <w:rPr>
          <w:rFonts w:cs="Noto Sans"/>
          <w:sz w:val="24"/>
        </w:rPr>
      </w:pPr>
    </w:p>
    <w:p w14:paraId="0EC5B13C" w14:textId="77777777" w:rsidR="00727A17" w:rsidRPr="00727A17" w:rsidRDefault="00727A17" w:rsidP="00904E08">
      <w:pPr>
        <w:rPr>
          <w:rFonts w:cs="Noto Sans"/>
          <w:sz w:val="24"/>
        </w:rPr>
      </w:pPr>
    </w:p>
    <w:p w14:paraId="2DE1EDAF" w14:textId="77777777" w:rsidR="00904E08" w:rsidRPr="00727A17" w:rsidRDefault="00904E08" w:rsidP="00904E08">
      <w:pPr>
        <w:pStyle w:val="p1"/>
        <w:rPr>
          <w:rFonts w:ascii="Noto Sans" w:hAnsi="Noto Sans" w:cs="Noto Sans"/>
          <w:sz w:val="24"/>
          <w:szCs w:val="24"/>
        </w:rPr>
      </w:pPr>
    </w:p>
    <w:p w14:paraId="4F680BE5" w14:textId="77777777" w:rsidR="00904E08" w:rsidRPr="00727A17" w:rsidRDefault="00904E08" w:rsidP="00904E08">
      <w:pPr>
        <w:rPr>
          <w:rFonts w:eastAsia="Times New Roman" w:cs="Noto Sans"/>
          <w:b/>
          <w:bCs/>
          <w:color w:val="1E1E1D"/>
          <w:kern w:val="0"/>
          <w:sz w:val="24"/>
          <w:lang w:eastAsia="en-GB"/>
          <w14:ligatures w14:val="none"/>
        </w:rPr>
      </w:pPr>
      <w:r w:rsidRPr="00727A17">
        <w:rPr>
          <w:rFonts w:eastAsia="Times New Roman" w:cs="Noto Sans"/>
          <w:b/>
          <w:bCs/>
          <w:color w:val="1E1E1D"/>
          <w:kern w:val="0"/>
          <w:sz w:val="24"/>
          <w:lang w:eastAsia="en-GB"/>
          <w14:ligatures w14:val="none"/>
        </w:rPr>
        <w:lastRenderedPageBreak/>
        <w:t>Drapes and Track</w:t>
      </w:r>
    </w:p>
    <w:p w14:paraId="659D284E" w14:textId="77777777" w:rsidR="00904E08" w:rsidRPr="00727A17" w:rsidRDefault="00904E08" w:rsidP="00904E08">
      <w:pPr>
        <w:rPr>
          <w:rFonts w:eastAsia="Times New Roman" w:cs="Noto Sans"/>
          <w:color w:val="1E1E1D"/>
          <w:kern w:val="0"/>
          <w:sz w:val="24"/>
          <w:lang w:eastAsia="en-GB"/>
          <w14:ligatures w14:val="none"/>
        </w:rPr>
      </w:pPr>
    </w:p>
    <w:p w14:paraId="5920298D" w14:textId="77777777" w:rsidR="00904E08" w:rsidRPr="00727A17" w:rsidRDefault="00904E08" w:rsidP="00904E08">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2X Black Wool Serge DFR Durable Flame Retardancy – approx. 6m wide X 4 m high 50% fullness.</w:t>
      </w:r>
    </w:p>
    <w:p w14:paraId="41E6F1AC" w14:textId="77777777" w:rsidR="00904E08" w:rsidRPr="00727A17" w:rsidRDefault="00904E08" w:rsidP="00904E08">
      <w:pPr>
        <w:rPr>
          <w:rFonts w:eastAsia="Times New Roman" w:cs="Noto Sans"/>
          <w:color w:val="000000"/>
          <w:kern w:val="0"/>
          <w:sz w:val="24"/>
          <w:lang w:eastAsia="en-GB"/>
          <w14:ligatures w14:val="none"/>
        </w:rPr>
      </w:pPr>
    </w:p>
    <w:p w14:paraId="53D21918" w14:textId="77777777" w:rsidR="00904E08" w:rsidRPr="00727A17" w:rsidRDefault="00904E08" w:rsidP="00904E08">
      <w:pPr>
        <w:rPr>
          <w:rFonts w:eastAsia="Times New Roman" w:cs="Noto Sans"/>
          <w:color w:val="000000"/>
          <w:kern w:val="0"/>
          <w:sz w:val="24"/>
          <w:lang w:eastAsia="en-GB"/>
          <w14:ligatures w14:val="none"/>
        </w:rPr>
      </w:pPr>
      <w:r w:rsidRPr="00727A17">
        <w:rPr>
          <w:rFonts w:eastAsia="Times New Roman" w:cs="Noto Sans"/>
          <w:color w:val="000000"/>
          <w:kern w:val="0"/>
          <w:sz w:val="24"/>
          <w:lang w:eastAsia="en-GB"/>
          <w14:ligatures w14:val="none"/>
        </w:rPr>
        <w:t>Cyclorama</w:t>
      </w:r>
    </w:p>
    <w:p w14:paraId="3E197DBE" w14:textId="77777777" w:rsidR="00904E08" w:rsidRPr="00727A17" w:rsidRDefault="00904E08" w:rsidP="00904E08">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Triple E 2way wipe track with walkalong operation. Overall size 10mtr long. Mounted to lower-rear chord of the upstage truss.</w:t>
      </w:r>
    </w:p>
    <w:p w14:paraId="72F9BB8F" w14:textId="77777777" w:rsidR="00904E08" w:rsidRPr="00727A17" w:rsidRDefault="00904E08" w:rsidP="00904E08">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2x Black Wool Serge DFR Durable Flame Retardancy – approx. 15m wide X 4 m high - Tab hooks – Chain pockets. 30% fullness</w:t>
      </w:r>
    </w:p>
    <w:p w14:paraId="719D5F79" w14:textId="77777777" w:rsidR="00904E08" w:rsidRPr="00727A17" w:rsidRDefault="00904E08" w:rsidP="00904E08">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1 x White Cyclorama 10m long 4m high.</w:t>
      </w:r>
    </w:p>
    <w:p w14:paraId="3D648EFB" w14:textId="77777777" w:rsidR="00904E08" w:rsidRPr="00727A17" w:rsidRDefault="00904E08" w:rsidP="00904E08">
      <w:pPr>
        <w:rPr>
          <w:rFonts w:eastAsia="Times New Roman" w:cs="Noto Sans"/>
          <w:color w:val="1E1E1D"/>
          <w:kern w:val="0"/>
          <w:sz w:val="24"/>
          <w:lang w:eastAsia="en-GB"/>
          <w14:ligatures w14:val="none"/>
        </w:rPr>
      </w:pPr>
    </w:p>
    <w:p w14:paraId="55CE0DEC" w14:textId="77777777" w:rsidR="00904E08" w:rsidRPr="00727A17" w:rsidRDefault="00904E08" w:rsidP="00904E08">
      <w:pPr>
        <w:rPr>
          <w:rFonts w:eastAsia="Times New Roman" w:cs="Noto Sans"/>
          <w:color w:val="000000"/>
          <w:kern w:val="0"/>
          <w:sz w:val="24"/>
          <w:lang w:eastAsia="en-GB"/>
          <w14:ligatures w14:val="none"/>
        </w:rPr>
      </w:pPr>
      <w:r w:rsidRPr="00727A17">
        <w:rPr>
          <w:rFonts w:eastAsia="Times New Roman" w:cs="Noto Sans"/>
          <w:color w:val="000000"/>
          <w:kern w:val="0"/>
          <w:sz w:val="24"/>
          <w:lang w:eastAsia="en-GB"/>
          <w14:ligatures w14:val="none"/>
        </w:rPr>
        <w:t>Leg Drapes</w:t>
      </w:r>
    </w:p>
    <w:p w14:paraId="5CF8EF4C" w14:textId="77777777" w:rsidR="00904E08" w:rsidRPr="00727A17" w:rsidRDefault="00904E08" w:rsidP="00904E08">
      <w:pPr>
        <w:rPr>
          <w:rFonts w:eastAsia="Times New Roman" w:cs="Noto Sans"/>
          <w:color w:val="000000"/>
          <w:kern w:val="0"/>
          <w:sz w:val="24"/>
          <w:lang w:eastAsia="en-GB"/>
          <w14:ligatures w14:val="none"/>
        </w:rPr>
      </w:pPr>
      <w:r w:rsidRPr="00727A17">
        <w:rPr>
          <w:rFonts w:eastAsia="Times New Roman" w:cs="Noto Sans"/>
          <w:color w:val="000000"/>
          <w:kern w:val="0"/>
          <w:sz w:val="24"/>
          <w:lang w:eastAsia="en-GB"/>
          <w14:ligatures w14:val="none"/>
        </w:rPr>
        <w:t>These are designed to be positioned as desired along a track.</w:t>
      </w:r>
    </w:p>
    <w:p w14:paraId="55012B46" w14:textId="77777777" w:rsidR="00904E08" w:rsidRPr="00727A17" w:rsidRDefault="00904E08" w:rsidP="00904E08">
      <w:pPr>
        <w:rPr>
          <w:rFonts w:eastAsia="Times New Roman" w:cs="Noto Sans"/>
          <w:color w:val="1E1E1D"/>
          <w:kern w:val="0"/>
          <w:sz w:val="24"/>
          <w:lang w:eastAsia="en-GB"/>
          <w14:ligatures w14:val="none"/>
        </w:rPr>
      </w:pPr>
      <w:r w:rsidRPr="00727A17">
        <w:rPr>
          <w:rFonts w:eastAsia="Times New Roman" w:cs="Noto Sans"/>
          <w:color w:val="000000"/>
          <w:kern w:val="0"/>
          <w:sz w:val="24"/>
          <w:lang w:eastAsia="en-GB"/>
          <w14:ligatures w14:val="none"/>
        </w:rPr>
        <w:t xml:space="preserve">2x </w:t>
      </w:r>
      <w:r w:rsidRPr="00727A17">
        <w:rPr>
          <w:rFonts w:eastAsia="Times New Roman" w:cs="Noto Sans"/>
          <w:color w:val="1E1E1D"/>
          <w:kern w:val="0"/>
          <w:sz w:val="24"/>
          <w:lang w:eastAsia="en-GB"/>
          <w14:ligatures w14:val="none"/>
        </w:rPr>
        <w:t xml:space="preserve">Triple E </w:t>
      </w:r>
      <w:proofErr w:type="spellStart"/>
      <w:r w:rsidRPr="00727A17">
        <w:rPr>
          <w:rFonts w:eastAsia="Times New Roman" w:cs="Noto Sans"/>
          <w:color w:val="1E1E1D"/>
          <w:kern w:val="0"/>
          <w:sz w:val="24"/>
          <w:lang w:eastAsia="en-GB"/>
          <w14:ligatures w14:val="none"/>
        </w:rPr>
        <w:t>unibeam</w:t>
      </w:r>
      <w:proofErr w:type="spellEnd"/>
      <w:r w:rsidRPr="00727A17">
        <w:rPr>
          <w:rFonts w:eastAsia="Times New Roman" w:cs="Noto Sans"/>
          <w:color w:val="1E1E1D"/>
          <w:kern w:val="0"/>
          <w:sz w:val="24"/>
          <w:lang w:eastAsia="en-GB"/>
          <w14:ligatures w14:val="none"/>
        </w:rPr>
        <w:t xml:space="preserve"> wipe track. 7m long. These are mounted to Unistrut P1000T slotted channel attached to the top of the truss, with the top of the track being flush with the underside of the trusses.</w:t>
      </w:r>
    </w:p>
    <w:p w14:paraId="28E5EF27" w14:textId="77777777" w:rsidR="00904E08" w:rsidRPr="00727A17" w:rsidRDefault="00904E08" w:rsidP="00904E08">
      <w:pPr>
        <w:rPr>
          <w:rFonts w:eastAsia="Times New Roman" w:cs="Noto Sans"/>
          <w:color w:val="1E1E1D"/>
          <w:kern w:val="0"/>
          <w:sz w:val="24"/>
          <w:lang w:eastAsia="en-GB"/>
          <w14:ligatures w14:val="none"/>
        </w:rPr>
      </w:pPr>
    </w:p>
    <w:p w14:paraId="18147307" w14:textId="77777777" w:rsidR="00904E08" w:rsidRPr="00727A17" w:rsidRDefault="00904E08" w:rsidP="00904E08">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6x Triple E scenery carrier - Braked</w:t>
      </w:r>
    </w:p>
    <w:p w14:paraId="638D8E6F" w14:textId="77777777" w:rsidR="00904E08" w:rsidRPr="00727A17" w:rsidRDefault="00904E08" w:rsidP="00904E08">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6x Triple E swivel arms (including 2m x 25mm tube.)</w:t>
      </w:r>
    </w:p>
    <w:p w14:paraId="489E2FAF" w14:textId="77777777" w:rsidR="00904E08" w:rsidRPr="00727A17" w:rsidRDefault="00904E08" w:rsidP="00904E08">
      <w:pPr>
        <w:rPr>
          <w:rFonts w:eastAsia="Times New Roman" w:cs="Noto Sans"/>
          <w:color w:val="1E1E1D"/>
          <w:kern w:val="0"/>
          <w:sz w:val="24"/>
          <w:lang w:eastAsia="en-GB"/>
          <w14:ligatures w14:val="none"/>
        </w:rPr>
      </w:pPr>
      <w:r w:rsidRPr="00727A17">
        <w:rPr>
          <w:rFonts w:eastAsia="Times New Roman" w:cs="Noto Sans"/>
          <w:color w:val="1E1E1D"/>
          <w:kern w:val="0"/>
          <w:sz w:val="24"/>
          <w:lang w:eastAsia="en-GB"/>
          <w14:ligatures w14:val="none"/>
        </w:rPr>
        <w:t>6x Black Wool Serge DFR Durable Flame Retardancy – approx. 2m wide X 4 m high - Ties - Chains 30% fullness</w:t>
      </w:r>
    </w:p>
    <w:p w14:paraId="779833F9" w14:textId="77777777" w:rsidR="00904E08" w:rsidRPr="00727A17" w:rsidRDefault="00904E08" w:rsidP="00904E08">
      <w:pPr>
        <w:rPr>
          <w:rFonts w:cs="Noto Sans"/>
          <w:sz w:val="24"/>
        </w:rPr>
      </w:pPr>
    </w:p>
    <w:p w14:paraId="250ECAC6" w14:textId="77777777" w:rsidR="00904E08" w:rsidRPr="00727A17" w:rsidRDefault="00904E08" w:rsidP="00904E08">
      <w:pPr>
        <w:rPr>
          <w:rFonts w:cs="Noto Sans"/>
          <w:sz w:val="24"/>
        </w:rPr>
      </w:pPr>
    </w:p>
    <w:p w14:paraId="4385D663" w14:textId="77777777" w:rsidR="00904E08" w:rsidRPr="00727A17" w:rsidRDefault="00904E08" w:rsidP="00904E08">
      <w:pPr>
        <w:rPr>
          <w:rFonts w:cs="Noto Sans"/>
          <w:b/>
          <w:bCs/>
          <w:sz w:val="24"/>
        </w:rPr>
      </w:pPr>
      <w:r w:rsidRPr="00727A17">
        <w:rPr>
          <w:rFonts w:cs="Noto Sans"/>
          <w:b/>
          <w:bCs/>
          <w:sz w:val="24"/>
        </w:rPr>
        <w:t>Facilities Panels</w:t>
      </w:r>
    </w:p>
    <w:p w14:paraId="007E603F" w14:textId="77777777" w:rsidR="00904E08" w:rsidRPr="00727A17" w:rsidRDefault="00904E08" w:rsidP="00904E08">
      <w:pPr>
        <w:rPr>
          <w:rFonts w:cs="Noto Sans"/>
          <w:sz w:val="24"/>
        </w:rPr>
      </w:pPr>
    </w:p>
    <w:p w14:paraId="0B3F00EB" w14:textId="77777777" w:rsidR="00904E08" w:rsidRPr="00727A17" w:rsidRDefault="00904E08" w:rsidP="00904E08">
      <w:pPr>
        <w:rPr>
          <w:rFonts w:cs="Noto Sans"/>
          <w:sz w:val="24"/>
        </w:rPr>
      </w:pPr>
      <w:r w:rsidRPr="00727A17">
        <w:rPr>
          <w:rFonts w:cs="Noto Sans"/>
          <w:sz w:val="24"/>
        </w:rPr>
        <w:t>FP1 Stage left</w:t>
      </w:r>
    </w:p>
    <w:p w14:paraId="0B12FB69" w14:textId="77777777" w:rsidR="00904E08" w:rsidRPr="00727A17" w:rsidRDefault="00904E08" w:rsidP="00904E08">
      <w:pPr>
        <w:rPr>
          <w:rFonts w:cs="Noto Sans"/>
          <w:sz w:val="24"/>
        </w:rPr>
      </w:pPr>
      <w:r w:rsidRPr="00727A17">
        <w:rPr>
          <w:rFonts w:cs="Noto Sans"/>
          <w:sz w:val="24"/>
        </w:rPr>
        <w:t>2 No. CAT6A socket outlets terminated to data patch in control room rack</w:t>
      </w:r>
    </w:p>
    <w:p w14:paraId="7243A76C" w14:textId="77777777" w:rsidR="00904E08" w:rsidRPr="00727A17" w:rsidRDefault="00904E08" w:rsidP="00904E08">
      <w:pPr>
        <w:rPr>
          <w:rFonts w:cs="Noto Sans"/>
          <w:sz w:val="24"/>
        </w:rPr>
      </w:pPr>
      <w:r w:rsidRPr="00727A17">
        <w:rPr>
          <w:rFonts w:cs="Noto Sans"/>
          <w:sz w:val="24"/>
        </w:rPr>
        <w:t>2 No. XLR-3-M terminated to patch panel in control room rack</w:t>
      </w:r>
    </w:p>
    <w:p w14:paraId="287ACC3D" w14:textId="77777777" w:rsidR="00904E08" w:rsidRPr="00727A17" w:rsidRDefault="00904E08" w:rsidP="00904E08">
      <w:pPr>
        <w:rPr>
          <w:rFonts w:cs="Noto Sans"/>
          <w:sz w:val="24"/>
        </w:rPr>
      </w:pPr>
      <w:r w:rsidRPr="00727A17">
        <w:rPr>
          <w:rFonts w:cs="Noto Sans"/>
          <w:sz w:val="24"/>
        </w:rPr>
        <w:t>2 No. XLR-3-F terminated to patch panel in control room rack</w:t>
      </w:r>
    </w:p>
    <w:p w14:paraId="09FA14E8" w14:textId="77777777" w:rsidR="00904E08" w:rsidRPr="00727A17" w:rsidRDefault="00904E08" w:rsidP="00904E08">
      <w:pPr>
        <w:rPr>
          <w:rFonts w:cs="Noto Sans"/>
          <w:sz w:val="24"/>
        </w:rPr>
      </w:pPr>
      <w:r w:rsidRPr="00727A17">
        <w:rPr>
          <w:rFonts w:cs="Noto Sans"/>
          <w:sz w:val="24"/>
        </w:rPr>
        <w:t>1 No. XLR-5-M DMX input terminated to patch panel in control room rack</w:t>
      </w:r>
    </w:p>
    <w:p w14:paraId="5A00CC77" w14:textId="77777777" w:rsidR="00904E08" w:rsidRDefault="00904E08" w:rsidP="00904E08">
      <w:pPr>
        <w:rPr>
          <w:rFonts w:cs="Noto Sans"/>
          <w:sz w:val="24"/>
        </w:rPr>
      </w:pPr>
      <w:r w:rsidRPr="00727A17">
        <w:rPr>
          <w:rFonts w:cs="Noto Sans"/>
          <w:sz w:val="24"/>
        </w:rPr>
        <w:t>1 No. XLR-5-F DMX output terminated to patch panel in control room rack</w:t>
      </w:r>
    </w:p>
    <w:p w14:paraId="47C74238" w14:textId="77777777" w:rsidR="00727A17" w:rsidRPr="00727A17" w:rsidRDefault="00727A17" w:rsidP="00904E08">
      <w:pPr>
        <w:rPr>
          <w:rFonts w:cs="Noto Sans"/>
          <w:sz w:val="24"/>
        </w:rPr>
      </w:pPr>
    </w:p>
    <w:p w14:paraId="6BB0D64E" w14:textId="77777777" w:rsidR="00904E08" w:rsidRPr="00727A17" w:rsidRDefault="00904E08" w:rsidP="00904E08">
      <w:pPr>
        <w:rPr>
          <w:rFonts w:cs="Noto Sans"/>
          <w:sz w:val="24"/>
        </w:rPr>
      </w:pPr>
    </w:p>
    <w:p w14:paraId="7A1A6FCF" w14:textId="77777777" w:rsidR="00904E08" w:rsidRPr="00727A17" w:rsidRDefault="00904E08" w:rsidP="00904E08">
      <w:pPr>
        <w:rPr>
          <w:rFonts w:cs="Noto Sans"/>
          <w:sz w:val="24"/>
        </w:rPr>
      </w:pPr>
      <w:r w:rsidRPr="00727A17">
        <w:rPr>
          <w:rFonts w:cs="Noto Sans"/>
          <w:sz w:val="24"/>
        </w:rPr>
        <w:lastRenderedPageBreak/>
        <w:t>FP2 Stage right</w:t>
      </w:r>
    </w:p>
    <w:p w14:paraId="6340539B" w14:textId="77777777" w:rsidR="00904E08" w:rsidRPr="00727A17" w:rsidRDefault="00904E08" w:rsidP="00904E08">
      <w:pPr>
        <w:rPr>
          <w:rFonts w:cs="Noto Sans"/>
          <w:sz w:val="24"/>
        </w:rPr>
      </w:pPr>
      <w:r w:rsidRPr="00727A17">
        <w:rPr>
          <w:rFonts w:cs="Noto Sans"/>
          <w:sz w:val="24"/>
        </w:rPr>
        <w:t>2 No. CAT6A socket outlets terminated to data patch in control room rack</w:t>
      </w:r>
    </w:p>
    <w:p w14:paraId="35D44171" w14:textId="77777777" w:rsidR="00904E08" w:rsidRPr="00727A17" w:rsidRDefault="00904E08" w:rsidP="00904E08">
      <w:pPr>
        <w:rPr>
          <w:rFonts w:cs="Noto Sans"/>
          <w:sz w:val="24"/>
        </w:rPr>
      </w:pPr>
      <w:r w:rsidRPr="00727A17">
        <w:rPr>
          <w:rFonts w:cs="Noto Sans"/>
          <w:sz w:val="24"/>
        </w:rPr>
        <w:t>2 No. XLR-3-M terminated to patch panel in control room rack</w:t>
      </w:r>
    </w:p>
    <w:p w14:paraId="2ADF679D" w14:textId="77777777" w:rsidR="00904E08" w:rsidRPr="00727A17" w:rsidRDefault="00904E08" w:rsidP="00904E08">
      <w:pPr>
        <w:rPr>
          <w:rFonts w:cs="Noto Sans"/>
          <w:sz w:val="24"/>
        </w:rPr>
      </w:pPr>
      <w:r w:rsidRPr="00727A17">
        <w:rPr>
          <w:rFonts w:cs="Noto Sans"/>
          <w:sz w:val="24"/>
        </w:rPr>
        <w:t>2 No. XLR-3-F terminated to patch panel in control room rack</w:t>
      </w:r>
    </w:p>
    <w:p w14:paraId="5796CA86" w14:textId="77777777" w:rsidR="00904E08" w:rsidRPr="00727A17" w:rsidRDefault="00904E08" w:rsidP="00904E08">
      <w:pPr>
        <w:rPr>
          <w:rFonts w:cs="Noto Sans"/>
          <w:sz w:val="24"/>
        </w:rPr>
      </w:pPr>
      <w:r w:rsidRPr="00727A17">
        <w:rPr>
          <w:rFonts w:cs="Noto Sans"/>
          <w:sz w:val="24"/>
        </w:rPr>
        <w:t>1 No. XLR-5-M DMX input terminated to patch panel in control room rack</w:t>
      </w:r>
    </w:p>
    <w:p w14:paraId="4EE46460" w14:textId="77777777" w:rsidR="00904E08" w:rsidRPr="00727A17" w:rsidRDefault="00904E08" w:rsidP="00904E08">
      <w:pPr>
        <w:rPr>
          <w:rFonts w:cs="Noto Sans"/>
          <w:sz w:val="24"/>
        </w:rPr>
      </w:pPr>
      <w:r w:rsidRPr="00727A17">
        <w:rPr>
          <w:rFonts w:cs="Noto Sans"/>
          <w:sz w:val="24"/>
        </w:rPr>
        <w:t>1 No. XLR-5-F DMX output terminated to patch panel in control room rack</w:t>
      </w:r>
    </w:p>
    <w:p w14:paraId="2AEB8DB8" w14:textId="77777777" w:rsidR="00904E08" w:rsidRPr="00727A17" w:rsidRDefault="00904E08" w:rsidP="00904E08">
      <w:pPr>
        <w:rPr>
          <w:rFonts w:cs="Noto Sans"/>
          <w:sz w:val="24"/>
        </w:rPr>
      </w:pPr>
    </w:p>
    <w:p w14:paraId="29A89354" w14:textId="77777777" w:rsidR="00904E08" w:rsidRPr="00727A17" w:rsidRDefault="00904E08" w:rsidP="00904E08">
      <w:pPr>
        <w:rPr>
          <w:rFonts w:cs="Noto Sans"/>
          <w:sz w:val="24"/>
        </w:rPr>
      </w:pPr>
      <w:r w:rsidRPr="00727A17">
        <w:rPr>
          <w:rFonts w:cs="Noto Sans"/>
          <w:sz w:val="24"/>
        </w:rPr>
        <w:t>FP3 Camera perch position</w:t>
      </w:r>
    </w:p>
    <w:p w14:paraId="4328BBEE" w14:textId="77777777" w:rsidR="00904E08" w:rsidRPr="00727A17" w:rsidRDefault="00904E08" w:rsidP="00904E08">
      <w:pPr>
        <w:rPr>
          <w:rFonts w:cs="Noto Sans"/>
          <w:sz w:val="24"/>
        </w:rPr>
      </w:pPr>
      <w:r w:rsidRPr="00727A17">
        <w:rPr>
          <w:rFonts w:cs="Noto Sans"/>
          <w:sz w:val="24"/>
        </w:rPr>
        <w:t>2 No. CAT6A socket outlets terminated to data patch in control room rack</w:t>
      </w:r>
    </w:p>
    <w:p w14:paraId="0CBE7F11" w14:textId="77777777" w:rsidR="00904E08" w:rsidRPr="00727A17" w:rsidRDefault="00904E08" w:rsidP="00904E08">
      <w:pPr>
        <w:rPr>
          <w:rFonts w:cs="Noto Sans"/>
          <w:sz w:val="24"/>
        </w:rPr>
      </w:pPr>
      <w:r w:rsidRPr="00727A17">
        <w:rPr>
          <w:rFonts w:cs="Noto Sans"/>
          <w:sz w:val="24"/>
        </w:rPr>
        <w:t>2 No. XLR-3-M terminated to patch panel in control room rack</w:t>
      </w:r>
    </w:p>
    <w:p w14:paraId="031D6E58" w14:textId="77777777" w:rsidR="00904E08" w:rsidRPr="00727A17" w:rsidRDefault="00904E08" w:rsidP="00904E08">
      <w:pPr>
        <w:rPr>
          <w:rFonts w:cs="Noto Sans"/>
          <w:sz w:val="24"/>
        </w:rPr>
      </w:pPr>
    </w:p>
    <w:p w14:paraId="1B1EDE2B" w14:textId="77777777" w:rsidR="00904E08" w:rsidRPr="00727A17" w:rsidRDefault="00904E08" w:rsidP="00904E08">
      <w:pPr>
        <w:rPr>
          <w:rFonts w:cs="Noto Sans"/>
          <w:sz w:val="24"/>
        </w:rPr>
      </w:pPr>
      <w:r w:rsidRPr="00727A17">
        <w:rPr>
          <w:rFonts w:cs="Noto Sans"/>
          <w:sz w:val="24"/>
        </w:rPr>
        <w:t>FP4 • Above desk level behind control desks</w:t>
      </w:r>
    </w:p>
    <w:p w14:paraId="0A3DD3F2" w14:textId="77777777" w:rsidR="00904E08" w:rsidRPr="00727A17" w:rsidRDefault="00904E08" w:rsidP="00904E08">
      <w:pPr>
        <w:rPr>
          <w:rFonts w:cs="Noto Sans"/>
          <w:sz w:val="24"/>
        </w:rPr>
      </w:pPr>
      <w:r w:rsidRPr="00727A17">
        <w:rPr>
          <w:rFonts w:cs="Noto Sans"/>
          <w:sz w:val="24"/>
        </w:rPr>
        <w:t>4 No. CAT6A socket outlets terminated to data patch in control room rack</w:t>
      </w:r>
    </w:p>
    <w:p w14:paraId="00F89780" w14:textId="77777777" w:rsidR="00904E08" w:rsidRPr="00727A17" w:rsidRDefault="00904E08" w:rsidP="00904E08">
      <w:pPr>
        <w:rPr>
          <w:rFonts w:cs="Noto Sans"/>
          <w:sz w:val="24"/>
        </w:rPr>
      </w:pPr>
      <w:r w:rsidRPr="00727A17">
        <w:rPr>
          <w:rFonts w:cs="Noto Sans"/>
          <w:sz w:val="24"/>
        </w:rPr>
        <w:t>2 No. XLR-5-M terminated to DMX patch in control room rack</w:t>
      </w:r>
    </w:p>
    <w:p w14:paraId="5BD8BFE6" w14:textId="77777777" w:rsidR="00904E08" w:rsidRPr="00727A17" w:rsidRDefault="00904E08" w:rsidP="00904E08">
      <w:pPr>
        <w:rPr>
          <w:rFonts w:cs="Noto Sans"/>
          <w:sz w:val="24"/>
        </w:rPr>
      </w:pPr>
    </w:p>
    <w:p w14:paraId="2546AF74" w14:textId="77777777" w:rsidR="00904E08" w:rsidRPr="00727A17" w:rsidRDefault="00904E08" w:rsidP="00904E08">
      <w:pPr>
        <w:rPr>
          <w:rFonts w:cs="Noto Sans"/>
          <w:sz w:val="24"/>
        </w:rPr>
      </w:pPr>
      <w:r w:rsidRPr="00727A17">
        <w:rPr>
          <w:rFonts w:cs="Noto Sans"/>
          <w:sz w:val="24"/>
        </w:rPr>
        <w:t>FP5 Control room Monitor speaker - Left</w:t>
      </w:r>
    </w:p>
    <w:p w14:paraId="23C5AC5D" w14:textId="77777777" w:rsidR="00904E08" w:rsidRPr="00727A17" w:rsidRDefault="00904E08" w:rsidP="00904E08">
      <w:pPr>
        <w:rPr>
          <w:rFonts w:cs="Noto Sans"/>
          <w:sz w:val="24"/>
        </w:rPr>
      </w:pPr>
      <w:r w:rsidRPr="00727A17">
        <w:rPr>
          <w:rFonts w:cs="Noto Sans"/>
          <w:sz w:val="24"/>
        </w:rPr>
        <w:t>1 No. XLR-3-M terminated to patch panel in control room rack</w:t>
      </w:r>
    </w:p>
    <w:p w14:paraId="7172409A" w14:textId="77777777" w:rsidR="00904E08" w:rsidRPr="00727A17" w:rsidRDefault="00904E08" w:rsidP="00904E08">
      <w:pPr>
        <w:rPr>
          <w:rFonts w:cs="Noto Sans"/>
          <w:sz w:val="24"/>
        </w:rPr>
      </w:pPr>
    </w:p>
    <w:p w14:paraId="47254576" w14:textId="77777777" w:rsidR="00904E08" w:rsidRPr="00727A17" w:rsidRDefault="00904E08" w:rsidP="00904E08">
      <w:pPr>
        <w:rPr>
          <w:rFonts w:cs="Noto Sans"/>
          <w:sz w:val="24"/>
        </w:rPr>
      </w:pPr>
      <w:r w:rsidRPr="00727A17">
        <w:rPr>
          <w:rFonts w:cs="Noto Sans"/>
          <w:sz w:val="24"/>
        </w:rPr>
        <w:t>FP6 Control room Monitor speaker - Right</w:t>
      </w:r>
    </w:p>
    <w:p w14:paraId="7BE6A0E5" w14:textId="77777777" w:rsidR="00904E08" w:rsidRPr="00727A17" w:rsidRDefault="00904E08" w:rsidP="00904E08">
      <w:pPr>
        <w:rPr>
          <w:rFonts w:cs="Noto Sans"/>
          <w:sz w:val="24"/>
        </w:rPr>
      </w:pPr>
      <w:r w:rsidRPr="00727A17">
        <w:rPr>
          <w:rFonts w:cs="Noto Sans"/>
          <w:sz w:val="24"/>
        </w:rPr>
        <w:t>1 No. XLR-3-M terminated to patch panel in control room rack</w:t>
      </w:r>
    </w:p>
    <w:p w14:paraId="44AFAAAE" w14:textId="77777777" w:rsidR="00727A17" w:rsidRPr="00727A17" w:rsidRDefault="00727A17" w:rsidP="00904E08">
      <w:pPr>
        <w:rPr>
          <w:rFonts w:cs="Noto Sans"/>
          <w:sz w:val="24"/>
        </w:rPr>
      </w:pPr>
    </w:p>
    <w:p w14:paraId="35DA7FDC" w14:textId="77777777" w:rsidR="00727A17" w:rsidRPr="00727A17" w:rsidRDefault="00727A17" w:rsidP="00904E08">
      <w:pPr>
        <w:rPr>
          <w:rFonts w:cs="Noto Sans"/>
          <w:sz w:val="24"/>
        </w:rPr>
      </w:pPr>
    </w:p>
    <w:p w14:paraId="6ED092A3" w14:textId="77777777" w:rsidR="00904E08" w:rsidRPr="00727A17" w:rsidRDefault="00904E08" w:rsidP="00904E08">
      <w:pPr>
        <w:rPr>
          <w:rFonts w:cs="Noto Sans"/>
          <w:b/>
          <w:bCs/>
          <w:sz w:val="24"/>
        </w:rPr>
      </w:pPr>
      <w:r w:rsidRPr="00727A17">
        <w:rPr>
          <w:rFonts w:cs="Noto Sans"/>
          <w:b/>
          <w:bCs/>
          <w:sz w:val="24"/>
        </w:rPr>
        <w:t>Control Room</w:t>
      </w:r>
    </w:p>
    <w:p w14:paraId="52967757" w14:textId="77777777" w:rsidR="00904E08" w:rsidRPr="00727A17" w:rsidRDefault="00904E08" w:rsidP="00904E08">
      <w:pPr>
        <w:rPr>
          <w:rFonts w:cs="Noto Sans"/>
          <w:sz w:val="24"/>
        </w:rPr>
      </w:pPr>
    </w:p>
    <w:p w14:paraId="716D35D2" w14:textId="77777777" w:rsidR="00904E08" w:rsidRPr="00727A17" w:rsidRDefault="00904E08" w:rsidP="00904E08">
      <w:pPr>
        <w:rPr>
          <w:rFonts w:cs="Noto Sans"/>
          <w:sz w:val="24"/>
        </w:rPr>
      </w:pPr>
      <w:r w:rsidRPr="00727A17">
        <w:rPr>
          <w:rFonts w:cs="Noto Sans"/>
          <w:sz w:val="24"/>
        </w:rPr>
        <w:t>Enclosed room with removable window to facilitate live mixing.</w:t>
      </w:r>
    </w:p>
    <w:p w14:paraId="05B6A4BD" w14:textId="77777777" w:rsidR="00904E08" w:rsidRPr="00727A17" w:rsidRDefault="00904E08" w:rsidP="00904E08">
      <w:pPr>
        <w:rPr>
          <w:rFonts w:cs="Noto Sans"/>
          <w:sz w:val="24"/>
        </w:rPr>
      </w:pPr>
    </w:p>
    <w:p w14:paraId="4ADAAC6B" w14:textId="77777777" w:rsidR="00904E08" w:rsidRPr="00727A17" w:rsidRDefault="00904E08" w:rsidP="00904E08">
      <w:pPr>
        <w:rPr>
          <w:rFonts w:cs="Noto Sans"/>
          <w:sz w:val="24"/>
        </w:rPr>
      </w:pPr>
      <w:r w:rsidRPr="00727A17">
        <w:rPr>
          <w:rFonts w:cs="Noto Sans"/>
          <w:sz w:val="24"/>
        </w:rPr>
        <w:t>Patch racks to Facilities panels</w:t>
      </w:r>
    </w:p>
    <w:p w14:paraId="421562D5" w14:textId="77777777" w:rsidR="00904E08" w:rsidRPr="00727A17" w:rsidRDefault="00904E08" w:rsidP="00904E08">
      <w:pPr>
        <w:rPr>
          <w:rFonts w:cs="Noto Sans"/>
          <w:sz w:val="24"/>
        </w:rPr>
      </w:pPr>
      <w:r w:rsidRPr="00727A17">
        <w:rPr>
          <w:rFonts w:cs="Noto Sans"/>
          <w:sz w:val="24"/>
        </w:rPr>
        <w:t>House lights control</w:t>
      </w:r>
    </w:p>
    <w:p w14:paraId="497D56AD" w14:textId="77777777" w:rsidR="00904E08" w:rsidRPr="00727A17" w:rsidRDefault="00904E08" w:rsidP="00904E08">
      <w:pPr>
        <w:rPr>
          <w:rFonts w:cs="Noto Sans"/>
          <w:sz w:val="24"/>
        </w:rPr>
      </w:pPr>
      <w:r w:rsidRPr="00727A17">
        <w:rPr>
          <w:rFonts w:cs="Noto Sans"/>
          <w:sz w:val="24"/>
        </w:rPr>
        <w:t>Show blues control</w:t>
      </w:r>
    </w:p>
    <w:p w14:paraId="687307C2" w14:textId="77777777" w:rsidR="00904E08" w:rsidRPr="00727A17" w:rsidRDefault="00904E08" w:rsidP="00904E08">
      <w:pPr>
        <w:rPr>
          <w:rFonts w:cs="Noto Sans"/>
          <w:sz w:val="24"/>
        </w:rPr>
      </w:pPr>
      <w:r w:rsidRPr="00727A17">
        <w:rPr>
          <w:rFonts w:cs="Noto Sans"/>
          <w:sz w:val="24"/>
        </w:rPr>
        <w:t xml:space="preserve">Mac Mini with </w:t>
      </w:r>
      <w:proofErr w:type="spellStart"/>
      <w:r w:rsidRPr="00727A17">
        <w:rPr>
          <w:rFonts w:cs="Noto Sans"/>
          <w:sz w:val="24"/>
        </w:rPr>
        <w:t>QLab</w:t>
      </w:r>
      <w:proofErr w:type="spellEnd"/>
    </w:p>
    <w:p w14:paraId="2166C370" w14:textId="77777777" w:rsidR="000C1BB8" w:rsidRPr="009A3C81" w:rsidRDefault="000C1BB8" w:rsidP="009A3C81"/>
    <w:sectPr w:rsidR="000C1BB8" w:rsidRPr="009A3C81" w:rsidSect="00BF6405">
      <w:headerReference w:type="even" r:id="rId6"/>
      <w:headerReference w:type="default" r:id="rId7"/>
      <w:footerReference w:type="default" r:id="rId8"/>
      <w:headerReference w:type="first" r:id="rId9"/>
      <w:pgSz w:w="11906" w:h="16838" w:code="9"/>
      <w:pgMar w:top="680" w:right="2835" w:bottom="816" w:left="68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D73F2" w14:textId="77777777" w:rsidR="00F25B7E" w:rsidRDefault="00F25B7E" w:rsidP="00A17D28">
      <w:pPr>
        <w:spacing w:before="0" w:after="0"/>
      </w:pPr>
      <w:r>
        <w:separator/>
      </w:r>
    </w:p>
  </w:endnote>
  <w:endnote w:type="continuationSeparator" w:id="0">
    <w:p w14:paraId="7BAF496F" w14:textId="77777777" w:rsidR="00F25B7E" w:rsidRDefault="00F25B7E" w:rsidP="00A17D2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82FF" w:usb1="400078FF" w:usb2="08000029"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BDAC Neighbor">
    <w:altName w:val="Calibri"/>
    <w:panose1 w:val="00000000000000000000"/>
    <w:charset w:val="00"/>
    <w:family w:val="modern"/>
    <w:notTrueType/>
    <w:pitch w:val="variable"/>
    <w:sig w:usb0="A00000EF" w:usb1="400020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FAE7E" w14:textId="7D69D672" w:rsidR="001732A5" w:rsidRPr="003E3870" w:rsidRDefault="001732A5" w:rsidP="00FF3EBF">
    <w:pPr>
      <w:pStyle w:val="Footer"/>
      <w:spacing w:before="60" w:after="60"/>
      <w:rPr>
        <w:rFonts w:ascii="BDAC Neighbor" w:hAnsi="BDAC Neighbor"/>
        <w:b/>
        <w:bCs/>
        <w:color w:val="292457"/>
        <w:sz w:val="14"/>
        <w:szCs w:val="14"/>
      </w:rPr>
    </w:pPr>
    <w:r w:rsidRPr="003E3870">
      <w:rPr>
        <w:rFonts w:ascii="BDAC Neighbor" w:hAnsi="BDAC Neighbor"/>
        <w:b/>
        <w:bCs/>
        <w:color w:val="292457"/>
        <w:sz w:val="14"/>
        <w:szCs w:val="14"/>
      </w:rPr>
      <w:t>012</w:t>
    </w:r>
    <w:r w:rsidR="001925E8" w:rsidRPr="003E3870">
      <w:rPr>
        <w:rFonts w:ascii="BDAC Neighbor" w:hAnsi="BDAC Neighbor"/>
        <w:b/>
        <w:bCs/>
        <w:color w:val="292457"/>
        <w:sz w:val="14"/>
        <w:szCs w:val="14"/>
      </w:rPr>
      <w:t xml:space="preserve">74 </w:t>
    </w:r>
    <w:proofErr w:type="gramStart"/>
    <w:r w:rsidR="001925E8" w:rsidRPr="003E3870">
      <w:rPr>
        <w:rFonts w:ascii="BDAC Neighbor" w:hAnsi="BDAC Neighbor"/>
        <w:b/>
        <w:bCs/>
        <w:color w:val="292457"/>
        <w:sz w:val="14"/>
        <w:szCs w:val="14"/>
      </w:rPr>
      <w:t xml:space="preserve">303340 </w:t>
    </w:r>
    <w:r w:rsidR="001050A3" w:rsidRPr="003E3870">
      <w:rPr>
        <w:rFonts w:ascii="BDAC Neighbor" w:hAnsi="BDAC Neighbor"/>
        <w:b/>
        <w:bCs/>
        <w:color w:val="292457"/>
        <w:sz w:val="14"/>
        <w:szCs w:val="14"/>
      </w:rPr>
      <w:t xml:space="preserve"> </w:t>
    </w:r>
    <w:r w:rsidR="001925E8" w:rsidRPr="003E3870">
      <w:rPr>
        <w:rFonts w:ascii="BDAC Neighbor" w:hAnsi="BDAC Neighbor"/>
        <w:b/>
        <w:bCs/>
        <w:color w:val="292457"/>
        <w:sz w:val="14"/>
        <w:szCs w:val="14"/>
      </w:rPr>
      <w:t>|</w:t>
    </w:r>
    <w:proofErr w:type="gramEnd"/>
    <w:r w:rsidR="001050A3" w:rsidRPr="003E3870">
      <w:rPr>
        <w:rFonts w:ascii="BDAC Neighbor" w:hAnsi="BDAC Neighbor"/>
        <w:b/>
        <w:bCs/>
        <w:color w:val="292457"/>
        <w:sz w:val="14"/>
        <w:szCs w:val="14"/>
      </w:rPr>
      <w:t xml:space="preserve"> </w:t>
    </w:r>
    <w:r w:rsidR="001925E8" w:rsidRPr="003E3870">
      <w:rPr>
        <w:rFonts w:ascii="BDAC Neighbor" w:hAnsi="BDAC Neighbor"/>
        <w:b/>
        <w:bCs/>
        <w:color w:val="292457"/>
        <w:sz w:val="14"/>
        <w:szCs w:val="14"/>
      </w:rPr>
      <w:t xml:space="preserve"> </w:t>
    </w:r>
    <w:proofErr w:type="gramStart"/>
    <w:r w:rsidR="001925E8" w:rsidRPr="003E3870">
      <w:rPr>
        <w:rFonts w:ascii="BDAC Neighbor" w:hAnsi="BDAC Neighbor"/>
        <w:b/>
        <w:bCs/>
        <w:color w:val="292457"/>
        <w:sz w:val="14"/>
        <w:szCs w:val="14"/>
      </w:rPr>
      <w:t>bdartscentre.co.uk</w:t>
    </w:r>
    <w:r w:rsidR="001050A3" w:rsidRPr="003E3870">
      <w:rPr>
        <w:rFonts w:ascii="BDAC Neighbor" w:hAnsi="BDAC Neighbor"/>
        <w:b/>
        <w:bCs/>
        <w:color w:val="292457"/>
        <w:sz w:val="14"/>
        <w:szCs w:val="14"/>
      </w:rPr>
      <w:t xml:space="preserve"> </w:t>
    </w:r>
    <w:r w:rsidR="001925E8" w:rsidRPr="003E3870">
      <w:rPr>
        <w:rFonts w:ascii="BDAC Neighbor" w:hAnsi="BDAC Neighbor"/>
        <w:b/>
        <w:bCs/>
        <w:color w:val="292457"/>
        <w:sz w:val="14"/>
        <w:szCs w:val="14"/>
      </w:rPr>
      <w:t xml:space="preserve"> |</w:t>
    </w:r>
    <w:proofErr w:type="gramEnd"/>
    <w:r w:rsidR="001050A3" w:rsidRPr="003E3870">
      <w:rPr>
        <w:rFonts w:ascii="BDAC Neighbor" w:hAnsi="BDAC Neighbor"/>
        <w:b/>
        <w:bCs/>
        <w:color w:val="292457"/>
        <w:sz w:val="14"/>
        <w:szCs w:val="14"/>
      </w:rPr>
      <w:t xml:space="preserve"> </w:t>
    </w:r>
    <w:r w:rsidR="001925E8" w:rsidRPr="003E3870">
      <w:rPr>
        <w:rFonts w:ascii="BDAC Neighbor" w:hAnsi="BDAC Neighbor"/>
        <w:b/>
        <w:bCs/>
        <w:color w:val="292457"/>
        <w:sz w:val="14"/>
        <w:szCs w:val="14"/>
      </w:rPr>
      <w:t xml:space="preserve"> @bdartscentre</w:t>
    </w:r>
  </w:p>
  <w:p w14:paraId="234A0913" w14:textId="1A48F138" w:rsidR="001050A3" w:rsidRPr="003E3870" w:rsidRDefault="001050A3" w:rsidP="00FF3EBF">
    <w:pPr>
      <w:pStyle w:val="Footer"/>
      <w:spacing w:before="60" w:after="60"/>
      <w:rPr>
        <w:rFonts w:ascii="BDAC Neighbor" w:hAnsi="BDAC Neighbor"/>
        <w:b/>
        <w:bCs/>
        <w:color w:val="292457"/>
        <w:sz w:val="14"/>
        <w:szCs w:val="14"/>
      </w:rPr>
    </w:pPr>
    <w:r w:rsidRPr="003E3870">
      <w:rPr>
        <w:rFonts w:ascii="BDAC Neighbor" w:hAnsi="BDAC Neighbor"/>
        <w:b/>
        <w:bCs/>
        <w:color w:val="292457"/>
        <w:sz w:val="14"/>
        <w:szCs w:val="14"/>
      </w:rPr>
      <w:t xml:space="preserve">St Peter’s </w:t>
    </w:r>
    <w:proofErr w:type="gramStart"/>
    <w:r w:rsidRPr="003E3870">
      <w:rPr>
        <w:rFonts w:ascii="BDAC Neighbor" w:hAnsi="BDAC Neighbor"/>
        <w:b/>
        <w:bCs/>
        <w:color w:val="292457"/>
        <w:sz w:val="14"/>
        <w:szCs w:val="14"/>
      </w:rPr>
      <w:t>House  |</w:t>
    </w:r>
    <w:proofErr w:type="gramEnd"/>
    <w:r w:rsidRPr="003E3870">
      <w:rPr>
        <w:rFonts w:ascii="BDAC Neighbor" w:hAnsi="BDAC Neighbor"/>
        <w:b/>
        <w:bCs/>
        <w:color w:val="292457"/>
        <w:sz w:val="14"/>
        <w:szCs w:val="14"/>
      </w:rPr>
      <w:t xml:space="preserve">  1 Forster </w:t>
    </w:r>
    <w:proofErr w:type="gramStart"/>
    <w:r w:rsidRPr="003E3870">
      <w:rPr>
        <w:rFonts w:ascii="BDAC Neighbor" w:hAnsi="BDAC Neighbor"/>
        <w:b/>
        <w:bCs/>
        <w:color w:val="292457"/>
        <w:sz w:val="14"/>
        <w:szCs w:val="14"/>
      </w:rPr>
      <w:t>Square  |</w:t>
    </w:r>
    <w:proofErr w:type="gramEnd"/>
    <w:r w:rsidRPr="003E3870">
      <w:rPr>
        <w:rFonts w:ascii="BDAC Neighbor" w:hAnsi="BDAC Neighbor"/>
        <w:b/>
        <w:bCs/>
        <w:color w:val="292457"/>
        <w:sz w:val="14"/>
        <w:szCs w:val="14"/>
      </w:rPr>
      <w:t xml:space="preserve">  </w:t>
    </w:r>
    <w:proofErr w:type="gramStart"/>
    <w:r w:rsidRPr="003E3870">
      <w:rPr>
        <w:rFonts w:ascii="BDAC Neighbor" w:hAnsi="BDAC Neighbor"/>
        <w:b/>
        <w:bCs/>
        <w:color w:val="292457"/>
        <w:sz w:val="14"/>
        <w:szCs w:val="14"/>
      </w:rPr>
      <w:t>Bradford  |</w:t>
    </w:r>
    <w:proofErr w:type="gramEnd"/>
    <w:r w:rsidRPr="003E3870">
      <w:rPr>
        <w:rFonts w:ascii="BDAC Neighbor" w:hAnsi="BDAC Neighbor"/>
        <w:b/>
        <w:bCs/>
        <w:color w:val="292457"/>
        <w:sz w:val="14"/>
        <w:szCs w:val="14"/>
      </w:rPr>
      <w:t xml:space="preserve">  BD1 4TY</w:t>
    </w:r>
  </w:p>
  <w:p w14:paraId="5ECF7544" w14:textId="66F04669" w:rsidR="001050A3" w:rsidRPr="003E3870" w:rsidRDefault="001050A3" w:rsidP="00FF3EBF">
    <w:pPr>
      <w:pStyle w:val="Footer"/>
      <w:spacing w:before="60" w:after="60"/>
      <w:rPr>
        <w:rFonts w:ascii="BDAC Neighbor" w:hAnsi="BDAC Neighbor"/>
        <w:b/>
        <w:bCs/>
        <w:color w:val="292457"/>
        <w:sz w:val="14"/>
        <w:szCs w:val="14"/>
      </w:rPr>
    </w:pPr>
    <w:r w:rsidRPr="003E3870">
      <w:rPr>
        <w:rFonts w:ascii="BDAC Neighbor" w:hAnsi="BDAC Neighbor"/>
        <w:b/>
        <w:bCs/>
        <w:color w:val="292457"/>
        <w:sz w:val="14"/>
        <w:szCs w:val="14"/>
      </w:rPr>
      <w:t xml:space="preserve">Company no. </w:t>
    </w:r>
    <w:proofErr w:type="gramStart"/>
    <w:r w:rsidRPr="003E3870">
      <w:rPr>
        <w:rFonts w:ascii="BDAC Neighbor" w:hAnsi="BDAC Neighbor"/>
        <w:b/>
        <w:bCs/>
        <w:color w:val="292457"/>
        <w:sz w:val="14"/>
        <w:szCs w:val="14"/>
      </w:rPr>
      <w:t>03195878  |</w:t>
    </w:r>
    <w:proofErr w:type="gramEnd"/>
    <w:r w:rsidRPr="003E3870">
      <w:rPr>
        <w:rFonts w:ascii="BDAC Neighbor" w:hAnsi="BDAC Neighbor"/>
        <w:b/>
        <w:bCs/>
        <w:color w:val="292457"/>
        <w:sz w:val="14"/>
        <w:szCs w:val="14"/>
      </w:rPr>
      <w:t xml:space="preserve">  Charity no. </w:t>
    </w:r>
    <w:proofErr w:type="gramStart"/>
    <w:r w:rsidRPr="003E3870">
      <w:rPr>
        <w:rFonts w:ascii="BDAC Neighbor" w:hAnsi="BDAC Neighbor"/>
        <w:b/>
        <w:bCs/>
        <w:color w:val="292457"/>
        <w:sz w:val="14"/>
        <w:szCs w:val="14"/>
      </w:rPr>
      <w:t>1055488  |</w:t>
    </w:r>
    <w:proofErr w:type="gramEnd"/>
    <w:r w:rsidRPr="003E3870">
      <w:rPr>
        <w:rFonts w:ascii="BDAC Neighbor" w:hAnsi="BDAC Neighbor"/>
        <w:b/>
        <w:bCs/>
        <w:color w:val="292457"/>
        <w:sz w:val="14"/>
        <w:szCs w:val="14"/>
      </w:rPr>
      <w:t xml:space="preserve">  VAT no. GB 890 5060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BD63D" w14:textId="77777777" w:rsidR="00F25B7E" w:rsidRDefault="00F25B7E" w:rsidP="00A17D28">
      <w:pPr>
        <w:spacing w:before="0" w:after="0"/>
      </w:pPr>
      <w:r>
        <w:separator/>
      </w:r>
    </w:p>
  </w:footnote>
  <w:footnote w:type="continuationSeparator" w:id="0">
    <w:p w14:paraId="5569E8BD" w14:textId="77777777" w:rsidR="00F25B7E" w:rsidRDefault="00F25B7E" w:rsidP="00A17D2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E89CD" w14:textId="7DC07D31" w:rsidR="00A17D28" w:rsidRDefault="005D1A6E">
    <w:pPr>
      <w:pStyle w:val="Header"/>
    </w:pPr>
    <w:r>
      <w:rPr>
        <w:noProof/>
      </w:rPr>
      <w:pict w14:anchorId="5C8FA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84" o:spid="_x0000_s1026" type="#_x0000_t75" alt="" style="position:absolute;margin-left:0;margin-top:0;width:523.05pt;height:740.15pt;z-index:-251653120;mso-wrap-edited:f;mso-width-percent:0;mso-height-percent:0;mso-position-horizontal:center;mso-position-horizontal-relative:margin;mso-position-vertical:center;mso-position-vertical-relative:margin;mso-width-percent:0;mso-height-percent:0" o:allowincell="f">
          <v:imagedata r:id="rId1" o:title="Bradford Arts Centre Letterhead A4 Oran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CA255" w14:textId="2E8CA57F" w:rsidR="00A17D28" w:rsidRDefault="00FA0834">
    <w:pPr>
      <w:pStyle w:val="Header"/>
    </w:pPr>
    <w:r>
      <w:rPr>
        <w:noProof/>
      </w:rPr>
      <w:drawing>
        <wp:anchor distT="0" distB="0" distL="114300" distR="114300" simplePos="0" relativeHeight="251665408" behindDoc="0" locked="0" layoutInCell="1" allowOverlap="1" wp14:anchorId="20A1D9DD" wp14:editId="49647870">
          <wp:simplePos x="0" y="0"/>
          <wp:positionH relativeFrom="margin">
            <wp:posOffset>1457570</wp:posOffset>
          </wp:positionH>
          <wp:positionV relativeFrom="paragraph">
            <wp:posOffset>4920933</wp:posOffset>
          </wp:positionV>
          <wp:extent cx="9802620" cy="782848"/>
          <wp:effectExtent l="0" t="4762" r="3492" b="3493"/>
          <wp:wrapNone/>
          <wp:docPr id="190087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79847" name="Picture 1"/>
                  <pic:cNvPicPr/>
                </pic:nvPicPr>
                <pic:blipFill>
                  <a:blip r:embed="rId1">
                    <a:extLst>
                      <a:ext uri="{28A0092B-C50C-407E-A947-70E740481C1C}">
                        <a14:useLocalDpi xmlns:a14="http://schemas.microsoft.com/office/drawing/2010/main" val="0"/>
                      </a:ext>
                    </a:extLst>
                  </a:blip>
                  <a:stretch>
                    <a:fillRect/>
                  </a:stretch>
                </pic:blipFill>
                <pic:spPr>
                  <a:xfrm rot="16200000">
                    <a:off x="0" y="0"/>
                    <a:ext cx="9802620" cy="78284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F4A9" w14:textId="73173149" w:rsidR="00A17D28" w:rsidRDefault="005D1A6E">
    <w:pPr>
      <w:pStyle w:val="Header"/>
    </w:pPr>
    <w:r>
      <w:rPr>
        <w:noProof/>
      </w:rPr>
      <w:pict w14:anchorId="5BCAA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2983" o:spid="_x0000_s1025" type="#_x0000_t75" alt="" style="position:absolute;margin-left:0;margin-top:0;width:523.05pt;height:740.15pt;z-index:-251656192;mso-wrap-edited:f;mso-width-percent:0;mso-height-percent:0;mso-position-horizontal:center;mso-position-horizontal-relative:margin;mso-position-vertical:center;mso-position-vertical-relative:margin;mso-width-percent:0;mso-height-percent:0" o:allowincell="f">
          <v:imagedata r:id="rId1" o:title="Bradford Arts Centre Letterhead A4 Oran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28"/>
    <w:rsid w:val="0005076B"/>
    <w:rsid w:val="000767EE"/>
    <w:rsid w:val="00076FB8"/>
    <w:rsid w:val="000A67AC"/>
    <w:rsid w:val="000C1BB8"/>
    <w:rsid w:val="000D2A2F"/>
    <w:rsid w:val="001050A3"/>
    <w:rsid w:val="001152AE"/>
    <w:rsid w:val="001725EB"/>
    <w:rsid w:val="001732A5"/>
    <w:rsid w:val="00181FC4"/>
    <w:rsid w:val="001925E8"/>
    <w:rsid w:val="00267F23"/>
    <w:rsid w:val="00363AEA"/>
    <w:rsid w:val="0036671B"/>
    <w:rsid w:val="003A5003"/>
    <w:rsid w:val="003E3870"/>
    <w:rsid w:val="004162FE"/>
    <w:rsid w:val="00465D81"/>
    <w:rsid w:val="004B4A4E"/>
    <w:rsid w:val="005012B4"/>
    <w:rsid w:val="00585432"/>
    <w:rsid w:val="0060473F"/>
    <w:rsid w:val="00675C2C"/>
    <w:rsid w:val="00727A17"/>
    <w:rsid w:val="007A22F9"/>
    <w:rsid w:val="007B162D"/>
    <w:rsid w:val="00843324"/>
    <w:rsid w:val="00853BDF"/>
    <w:rsid w:val="008A5870"/>
    <w:rsid w:val="00904E08"/>
    <w:rsid w:val="009A3C81"/>
    <w:rsid w:val="00A17D28"/>
    <w:rsid w:val="00A66CDF"/>
    <w:rsid w:val="00AA08FD"/>
    <w:rsid w:val="00AB2B47"/>
    <w:rsid w:val="00B17BF7"/>
    <w:rsid w:val="00B44B01"/>
    <w:rsid w:val="00B92046"/>
    <w:rsid w:val="00B93B09"/>
    <w:rsid w:val="00BF6405"/>
    <w:rsid w:val="00C409F9"/>
    <w:rsid w:val="00C93FAB"/>
    <w:rsid w:val="00CB55DD"/>
    <w:rsid w:val="00D0633B"/>
    <w:rsid w:val="00DC0967"/>
    <w:rsid w:val="00DF5084"/>
    <w:rsid w:val="00E10FA1"/>
    <w:rsid w:val="00E2771C"/>
    <w:rsid w:val="00E610C1"/>
    <w:rsid w:val="00F014CB"/>
    <w:rsid w:val="00F25B7E"/>
    <w:rsid w:val="00F275AD"/>
    <w:rsid w:val="00F76ED1"/>
    <w:rsid w:val="00FA0834"/>
    <w:rsid w:val="00FF3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0E5D3"/>
  <w15:chartTrackingRefBased/>
  <w15:docId w15:val="{BF73E136-1816-B74E-95B9-0C012761E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DF"/>
    <w:pPr>
      <w:spacing w:before="120" w:after="120"/>
    </w:pPr>
    <w:rPr>
      <w:rFonts w:ascii="Noto Sans" w:hAnsi="Noto Sans"/>
      <w:sz w:val="21"/>
    </w:rPr>
  </w:style>
  <w:style w:type="paragraph" w:styleId="Heading1">
    <w:name w:val="heading 1"/>
    <w:basedOn w:val="Normal"/>
    <w:next w:val="Normal"/>
    <w:link w:val="Heading1Char"/>
    <w:uiPriority w:val="9"/>
    <w:qFormat/>
    <w:rsid w:val="001725EB"/>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A17D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7D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7D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7D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7D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7D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7D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7D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Heading01">
    <w:name w:val="OC Heading 01"/>
    <w:basedOn w:val="Heading1"/>
    <w:qFormat/>
    <w:rsid w:val="001725EB"/>
    <w:rPr>
      <w:rFonts w:ascii="Montserrat" w:hAnsi="Montserrat"/>
      <w:b/>
      <w:color w:val="162C49"/>
    </w:rPr>
  </w:style>
  <w:style w:type="character" w:customStyle="1" w:styleId="Heading1Char">
    <w:name w:val="Heading 1 Char"/>
    <w:basedOn w:val="DefaultParagraphFont"/>
    <w:link w:val="Heading1"/>
    <w:uiPriority w:val="9"/>
    <w:rsid w:val="001725EB"/>
    <w:rPr>
      <w:rFonts w:asciiTheme="majorHAnsi" w:eastAsiaTheme="majorEastAsia" w:hAnsiTheme="majorHAnsi" w:cstheme="majorBidi"/>
      <w:color w:val="0F4761" w:themeColor="accent1" w:themeShade="BF"/>
      <w:sz w:val="32"/>
      <w:szCs w:val="32"/>
    </w:rPr>
  </w:style>
  <w:style w:type="paragraph" w:customStyle="1" w:styleId="OCHeading02">
    <w:name w:val="OC Heading 02"/>
    <w:basedOn w:val="OCHeading01"/>
    <w:qFormat/>
    <w:rsid w:val="001725EB"/>
    <w:rPr>
      <w:sz w:val="88"/>
      <w:szCs w:val="88"/>
    </w:rPr>
  </w:style>
  <w:style w:type="character" w:customStyle="1" w:styleId="Heading2Char">
    <w:name w:val="Heading 2 Char"/>
    <w:basedOn w:val="DefaultParagraphFont"/>
    <w:link w:val="Heading2"/>
    <w:uiPriority w:val="9"/>
    <w:semiHidden/>
    <w:rsid w:val="00A17D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7D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7D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7D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7D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7D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7D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7D28"/>
    <w:rPr>
      <w:rFonts w:eastAsiaTheme="majorEastAsia" w:cstheme="majorBidi"/>
      <w:color w:val="272727" w:themeColor="text1" w:themeTint="D8"/>
    </w:rPr>
  </w:style>
  <w:style w:type="paragraph" w:styleId="Title">
    <w:name w:val="Title"/>
    <w:basedOn w:val="Normal"/>
    <w:next w:val="Normal"/>
    <w:link w:val="TitleChar"/>
    <w:uiPriority w:val="10"/>
    <w:qFormat/>
    <w:rsid w:val="00A17D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7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7D2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7D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7D2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17D28"/>
    <w:rPr>
      <w:i/>
      <w:iCs/>
      <w:color w:val="404040" w:themeColor="text1" w:themeTint="BF"/>
    </w:rPr>
  </w:style>
  <w:style w:type="paragraph" w:styleId="ListParagraph">
    <w:name w:val="List Paragraph"/>
    <w:basedOn w:val="Normal"/>
    <w:uiPriority w:val="34"/>
    <w:qFormat/>
    <w:rsid w:val="00A17D28"/>
    <w:pPr>
      <w:ind w:left="720"/>
      <w:contextualSpacing/>
    </w:pPr>
  </w:style>
  <w:style w:type="character" w:styleId="IntenseEmphasis">
    <w:name w:val="Intense Emphasis"/>
    <w:basedOn w:val="DefaultParagraphFont"/>
    <w:uiPriority w:val="21"/>
    <w:qFormat/>
    <w:rsid w:val="00A17D28"/>
    <w:rPr>
      <w:i/>
      <w:iCs/>
      <w:color w:val="0F4761" w:themeColor="accent1" w:themeShade="BF"/>
    </w:rPr>
  </w:style>
  <w:style w:type="paragraph" w:styleId="IntenseQuote">
    <w:name w:val="Intense Quote"/>
    <w:basedOn w:val="Normal"/>
    <w:next w:val="Normal"/>
    <w:link w:val="IntenseQuoteChar"/>
    <w:uiPriority w:val="30"/>
    <w:qFormat/>
    <w:rsid w:val="00A17D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7D28"/>
    <w:rPr>
      <w:i/>
      <w:iCs/>
      <w:color w:val="0F4761" w:themeColor="accent1" w:themeShade="BF"/>
    </w:rPr>
  </w:style>
  <w:style w:type="character" w:styleId="IntenseReference">
    <w:name w:val="Intense Reference"/>
    <w:basedOn w:val="DefaultParagraphFont"/>
    <w:uiPriority w:val="32"/>
    <w:qFormat/>
    <w:rsid w:val="00A17D28"/>
    <w:rPr>
      <w:b/>
      <w:bCs/>
      <w:smallCaps/>
      <w:color w:val="0F4761" w:themeColor="accent1" w:themeShade="BF"/>
      <w:spacing w:val="5"/>
    </w:rPr>
  </w:style>
  <w:style w:type="paragraph" w:styleId="Header">
    <w:name w:val="header"/>
    <w:basedOn w:val="Normal"/>
    <w:link w:val="HeaderChar"/>
    <w:uiPriority w:val="99"/>
    <w:unhideWhenUsed/>
    <w:rsid w:val="00A17D28"/>
    <w:pPr>
      <w:tabs>
        <w:tab w:val="center" w:pos="4513"/>
        <w:tab w:val="right" w:pos="9026"/>
      </w:tabs>
    </w:pPr>
  </w:style>
  <w:style w:type="character" w:customStyle="1" w:styleId="HeaderChar">
    <w:name w:val="Header Char"/>
    <w:basedOn w:val="DefaultParagraphFont"/>
    <w:link w:val="Header"/>
    <w:uiPriority w:val="99"/>
    <w:rsid w:val="00A17D28"/>
  </w:style>
  <w:style w:type="paragraph" w:styleId="Footer">
    <w:name w:val="footer"/>
    <w:basedOn w:val="Normal"/>
    <w:link w:val="FooterChar"/>
    <w:uiPriority w:val="99"/>
    <w:unhideWhenUsed/>
    <w:rsid w:val="00A17D28"/>
    <w:pPr>
      <w:tabs>
        <w:tab w:val="center" w:pos="4513"/>
        <w:tab w:val="right" w:pos="9026"/>
      </w:tabs>
    </w:pPr>
  </w:style>
  <w:style w:type="character" w:customStyle="1" w:styleId="FooterChar">
    <w:name w:val="Footer Char"/>
    <w:basedOn w:val="DefaultParagraphFont"/>
    <w:link w:val="Footer"/>
    <w:uiPriority w:val="99"/>
    <w:rsid w:val="00A17D28"/>
  </w:style>
  <w:style w:type="paragraph" w:styleId="NormalWeb">
    <w:name w:val="Normal (Web)"/>
    <w:basedOn w:val="Normal"/>
    <w:uiPriority w:val="99"/>
    <w:semiHidden/>
    <w:unhideWhenUsed/>
    <w:rsid w:val="00267F23"/>
    <w:pPr>
      <w:spacing w:before="100" w:beforeAutospacing="1" w:after="100" w:afterAutospacing="1"/>
    </w:pPr>
    <w:rPr>
      <w:rFonts w:ascii="Times New Roman" w:eastAsia="Times New Roman" w:hAnsi="Times New Roman" w:cs="Times New Roman"/>
      <w:kern w:val="0"/>
      <w:sz w:val="24"/>
      <w:lang w:eastAsia="en-GB"/>
      <w14:ligatures w14:val="none"/>
    </w:rPr>
  </w:style>
  <w:style w:type="character" w:styleId="Hyperlink">
    <w:name w:val="Hyperlink"/>
    <w:basedOn w:val="DefaultParagraphFont"/>
    <w:uiPriority w:val="99"/>
    <w:semiHidden/>
    <w:unhideWhenUsed/>
    <w:rsid w:val="00F014CB"/>
    <w:rPr>
      <w:color w:val="0000FF"/>
      <w:u w:val="single"/>
    </w:rPr>
  </w:style>
  <w:style w:type="paragraph" w:customStyle="1" w:styleId="p1">
    <w:name w:val="p1"/>
    <w:basedOn w:val="Normal"/>
    <w:rsid w:val="00904E08"/>
    <w:pPr>
      <w:spacing w:before="0" w:after="0"/>
    </w:pPr>
    <w:rPr>
      <w:rFonts w:ascii="Helvetica" w:eastAsia="Times New Roman" w:hAnsi="Helvetica" w:cs="Times New Roman"/>
      <w:color w:val="1E1E1D"/>
      <w:kern w:val="0"/>
      <w:sz w:val="17"/>
      <w:szCs w:val="17"/>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956</Words>
  <Characters>4623</Characters>
  <Application>Microsoft Office Word</Application>
  <DocSecurity>0</DocSecurity>
  <Lines>184</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Lamont</dc:creator>
  <cp:keywords/>
  <dc:description/>
  <cp:lastModifiedBy>Alex Corwin</cp:lastModifiedBy>
  <cp:revision>2</cp:revision>
  <cp:lastPrinted>2025-09-03T11:17:00Z</cp:lastPrinted>
  <dcterms:created xsi:type="dcterms:W3CDTF">2025-10-24T12:18:00Z</dcterms:created>
  <dcterms:modified xsi:type="dcterms:W3CDTF">2025-10-24T12:18:00Z</dcterms:modified>
</cp:coreProperties>
</file>